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0" w:rsidRDefault="00CA7930" w:rsidP="007B5F56">
      <w:pPr>
        <w:pStyle w:val="11"/>
        <w:ind w:left="0"/>
        <w:jc w:val="right"/>
        <w:rPr>
          <w:b w:val="0"/>
          <w:sz w:val="24"/>
          <w:szCs w:val="24"/>
        </w:rPr>
      </w:pPr>
    </w:p>
    <w:p w:rsidR="007B5F56" w:rsidRPr="00D33C09" w:rsidRDefault="007B5F56" w:rsidP="000925A5">
      <w:pPr>
        <w:pStyle w:val="11"/>
        <w:ind w:left="6237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7B5F56" w:rsidRPr="00D33C09" w:rsidRDefault="007B5F56" w:rsidP="000925A5">
      <w:pPr>
        <w:pStyle w:val="11"/>
        <w:ind w:left="6237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7B5F56" w:rsidRPr="00D33C09" w:rsidRDefault="007B5F56" w:rsidP="000925A5">
      <w:pPr>
        <w:pStyle w:val="11"/>
        <w:ind w:left="6237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 Чебаркульского городского округа</w:t>
      </w:r>
    </w:p>
    <w:p w:rsidR="007B5F56" w:rsidRDefault="007B5F56" w:rsidP="000925A5">
      <w:pPr>
        <w:ind w:left="6237" w:firstLine="709"/>
        <w:contextualSpacing/>
        <w:rPr>
          <w:rFonts w:eastAsia="Calibri"/>
          <w:sz w:val="28"/>
          <w:szCs w:val="28"/>
        </w:rPr>
      </w:pPr>
      <w:r w:rsidRPr="00D33C09">
        <w:t xml:space="preserve">                                                               </w:t>
      </w:r>
      <w:r>
        <w:t xml:space="preserve">                              </w:t>
      </w:r>
      <w:r w:rsidRPr="00D33C09">
        <w:t xml:space="preserve">    от _____________ № ______</w:t>
      </w:r>
    </w:p>
    <w:p w:rsidR="007B5F56" w:rsidRDefault="007B5F56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7B5F56" w:rsidRDefault="007B5F56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4789B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4789B">
        <w:rPr>
          <w:rFonts w:eastAsia="Calibri"/>
          <w:sz w:val="28"/>
          <w:szCs w:val="28"/>
        </w:rPr>
        <w:t>Административный регламент предоставления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="00A4789B">
        <w:rPr>
          <w:rFonts w:eastAsia="Calibri"/>
          <w:sz w:val="28"/>
          <w:szCs w:val="28"/>
        </w:rPr>
        <w:t>муниципальной</w:t>
      </w:r>
      <w:r w:rsidRPr="00A4789B">
        <w:rPr>
          <w:rFonts w:eastAsia="Calibri"/>
          <w:sz w:val="28"/>
          <w:szCs w:val="28"/>
        </w:rPr>
        <w:t xml:space="preserve"> услуги «Утверждение схемы расположения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земельного участка или земельных участков на кадастровом плане</w:t>
      </w:r>
      <w:r w:rsidR="009B67C2" w:rsidRPr="00A4789B">
        <w:rPr>
          <w:rFonts w:eastAsia="Calibri"/>
          <w:sz w:val="28"/>
          <w:szCs w:val="28"/>
        </w:rPr>
        <w:t xml:space="preserve"> </w:t>
      </w:r>
      <w:r w:rsidRPr="00A4789B">
        <w:rPr>
          <w:rFonts w:eastAsia="Calibri"/>
          <w:sz w:val="28"/>
          <w:szCs w:val="28"/>
        </w:rPr>
        <w:t>территории» на территории</w:t>
      </w:r>
      <w:r w:rsidR="00A4789B">
        <w:rPr>
          <w:rFonts w:eastAsia="Calibri"/>
          <w:sz w:val="28"/>
          <w:szCs w:val="28"/>
        </w:rPr>
        <w:t xml:space="preserve"> Чебаркульского городского округа</w:t>
      </w:r>
    </w:p>
    <w:p w:rsidR="009B67C2" w:rsidRDefault="009B67C2" w:rsidP="009B67C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1259D5" w:rsidRDefault="001259D5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20D5D" w:rsidRPr="001259D5">
        <w:rPr>
          <w:rFonts w:eastAsia="Calibri"/>
          <w:sz w:val="28"/>
          <w:szCs w:val="28"/>
        </w:rPr>
        <w:t>. Общие положения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Предмет регулирования Административного регламента</w:t>
      </w:r>
    </w:p>
    <w:p w:rsidR="009B67C2" w:rsidRPr="001259D5" w:rsidRDefault="009B67C2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1.1 Административный регламент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«Утверждение схемы расположения земельного участка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земельных участков на кадастровом плане территории» разработан в целях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повышения качества и доступности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определяет стандарт, сроки и последовательность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(административных процедур) при осуществлении полномочий по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утверждению схемы расположения земельного участка или земельных участков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(далее – схема расположения земельного участка) в</w:t>
      </w:r>
      <w:r w:rsidR="009B67C2">
        <w:rPr>
          <w:rFonts w:eastAsia="Calibri"/>
          <w:sz w:val="28"/>
          <w:szCs w:val="28"/>
        </w:rPr>
        <w:t xml:space="preserve"> </w:t>
      </w:r>
      <w:r w:rsidR="001259D5">
        <w:rPr>
          <w:rFonts w:eastAsia="Calibri"/>
          <w:sz w:val="28"/>
          <w:szCs w:val="28"/>
        </w:rPr>
        <w:t>Чебаркульском городском округе.</w:t>
      </w:r>
    </w:p>
    <w:p w:rsidR="00220D5D" w:rsidRPr="00B31F7B" w:rsidRDefault="00220D5D" w:rsidP="00ED34C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proofErr w:type="gramStart"/>
      <w:r w:rsidRPr="009B67C2">
        <w:rPr>
          <w:rFonts w:eastAsia="Calibri"/>
          <w:sz w:val="28"/>
          <w:szCs w:val="28"/>
        </w:rPr>
        <w:t>Данный регламент не распространяется на случаи утверждения схемы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в целях образования земельного участка путем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перераспределения земель и (или) земельных участков, находящихся</w:t>
      </w:r>
      <w:r w:rsidR="00D62FC5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собственности, между собой и таких земель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 (или) земельных участков и земельных участков, находящихся в частной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собственности, в целях образования земельного участка для его предоставления на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торгах, </w:t>
      </w:r>
      <w:r w:rsidR="008D5E3F" w:rsidRPr="009B67C2">
        <w:rPr>
          <w:rFonts w:eastAsia="Calibri"/>
          <w:sz w:val="28"/>
          <w:szCs w:val="28"/>
        </w:rPr>
        <w:t xml:space="preserve">образования земельного участка </w:t>
      </w:r>
      <w:r w:rsidR="00700947" w:rsidRPr="00700947">
        <w:rPr>
          <w:rFonts w:eastAsiaTheme="minorHAnsi"/>
          <w:sz w:val="28"/>
          <w:szCs w:val="28"/>
          <w:lang w:eastAsia="en-US"/>
        </w:rPr>
        <w:t>на котором</w:t>
      </w:r>
      <w:proofErr w:type="gramEnd"/>
      <w:r w:rsidR="00700947" w:rsidRPr="0070094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00947" w:rsidRPr="00700947">
        <w:rPr>
          <w:rFonts w:eastAsiaTheme="minorHAnsi"/>
          <w:sz w:val="28"/>
          <w:szCs w:val="28"/>
          <w:lang w:eastAsia="en-US"/>
        </w:rPr>
        <w:t>расположены многоквартирный дом и иные входящие в состав такого дома объекты недвижимого имущества</w:t>
      </w:r>
      <w:r w:rsidR="00700947">
        <w:rPr>
          <w:rFonts w:eastAsiaTheme="minorHAnsi"/>
          <w:sz w:val="28"/>
          <w:szCs w:val="28"/>
          <w:lang w:eastAsia="en-US"/>
        </w:rPr>
        <w:t xml:space="preserve"> (применяется с 01.09.2022 </w:t>
      </w:r>
      <w:r w:rsidR="005B459A">
        <w:rPr>
          <w:rFonts w:eastAsiaTheme="minorHAnsi"/>
          <w:sz w:val="28"/>
          <w:szCs w:val="28"/>
          <w:lang w:eastAsia="en-US"/>
        </w:rPr>
        <w:t>в соответствии с Федеральным законом от 30.12.2021 № 478-ФЗ</w:t>
      </w:r>
      <w:r w:rsidR="00B31F7B" w:rsidRPr="00B31F7B">
        <w:t xml:space="preserve"> </w:t>
      </w:r>
      <w:r w:rsidR="00B31F7B">
        <w:rPr>
          <w:rFonts w:eastAsiaTheme="minorHAnsi"/>
          <w:sz w:val="28"/>
          <w:szCs w:val="28"/>
          <w:lang w:eastAsia="en-US"/>
        </w:rPr>
        <w:t>«</w:t>
      </w:r>
      <w:r w:rsidR="00B31F7B" w:rsidRPr="00B31F7B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</w:t>
      </w:r>
      <w:r w:rsidR="00B31F7B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5B459A">
        <w:rPr>
          <w:rFonts w:eastAsiaTheme="minorHAnsi"/>
          <w:sz w:val="28"/>
          <w:szCs w:val="28"/>
          <w:lang w:eastAsia="en-US"/>
        </w:rPr>
        <w:t>)</w:t>
      </w:r>
      <w:r w:rsidR="00B31F7B">
        <w:rPr>
          <w:rFonts w:eastAsiaTheme="minorHAnsi"/>
          <w:sz w:val="28"/>
          <w:szCs w:val="28"/>
          <w:lang w:eastAsia="en-US"/>
        </w:rPr>
        <w:t>,</w:t>
      </w:r>
      <w:r w:rsidR="00700947" w:rsidRP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 также утверждения схемы расположения земельного участка при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предварительном согласовании предоставления земельного участка, находящегося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государственной или муниципальной собственности.</w:t>
      </w:r>
      <w:proofErr w:type="gramEnd"/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t>Круг Заявителей</w:t>
      </w:r>
    </w:p>
    <w:p w:rsidR="009B67C2" w:rsidRPr="009B67C2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1.2. Заявителями на получение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физические лица, индивидуальные предприниматели и юридические лица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Заявитель).</w:t>
      </w:r>
    </w:p>
    <w:p w:rsidR="00220D5D" w:rsidRPr="009B67C2" w:rsidRDefault="00220D5D" w:rsidP="009B67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1.3. Интересы заявителей, указанных в пункте 1.2 настоящего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могут представлять лица, обладающие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полномочиями (далее – представитель).</w:t>
      </w:r>
    </w:p>
    <w:p w:rsidR="00984360" w:rsidRPr="001259D5" w:rsidRDefault="00220D5D" w:rsidP="009B67C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1259D5">
        <w:rPr>
          <w:rFonts w:eastAsia="Calibri"/>
          <w:sz w:val="28"/>
          <w:szCs w:val="28"/>
        </w:rPr>
        <w:lastRenderedPageBreak/>
        <w:t>Требования к порядку информирования о предоставлении</w:t>
      </w:r>
      <w:r w:rsidR="001259D5">
        <w:rPr>
          <w:rFonts w:eastAsia="Calibri"/>
          <w:sz w:val="28"/>
          <w:szCs w:val="28"/>
        </w:rPr>
        <w:t xml:space="preserve"> муниципальной</w:t>
      </w:r>
      <w:r w:rsidRPr="001259D5">
        <w:rPr>
          <w:rFonts w:eastAsia="Calibri"/>
          <w:sz w:val="28"/>
          <w:szCs w:val="28"/>
        </w:rPr>
        <w:t xml:space="preserve"> услуги</w:t>
      </w:r>
    </w:p>
    <w:p w:rsidR="009B67C2" w:rsidRPr="001259D5" w:rsidRDefault="009B67C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1.4. Информирование о порядке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осуществляется:</w:t>
      </w:r>
    </w:p>
    <w:p w:rsidR="00075E61" w:rsidRDefault="00220D5D" w:rsidP="00075E61">
      <w:pPr>
        <w:pStyle w:val="ab"/>
        <w:widowControl w:val="0"/>
        <w:numPr>
          <w:ilvl w:val="0"/>
          <w:numId w:val="22"/>
        </w:numPr>
        <w:tabs>
          <w:tab w:val="left" w:pos="1266"/>
        </w:tabs>
        <w:ind w:left="0" w:firstLine="680"/>
        <w:contextualSpacing w:val="0"/>
        <w:jc w:val="both"/>
        <w:rPr>
          <w:sz w:val="28"/>
        </w:rPr>
      </w:pPr>
      <w:r w:rsidRPr="009B67C2">
        <w:rPr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625CC7" w:rsidRPr="00075E61">
        <w:rPr>
          <w:rFonts w:ascii="Times New Roman" w:hAnsi="Times New Roman"/>
          <w:sz w:val="28"/>
          <w:szCs w:val="28"/>
        </w:rPr>
        <w:t xml:space="preserve">администрации Чебаркульского городского округа </w:t>
      </w:r>
      <w:r w:rsidR="00625CC7">
        <w:rPr>
          <w:rFonts w:ascii="Times New Roman" w:hAnsi="Times New Roman"/>
          <w:sz w:val="28"/>
          <w:szCs w:val="28"/>
        </w:rPr>
        <w:t>(</w:t>
      </w:r>
      <w:r w:rsidR="00625CC7">
        <w:rPr>
          <w:rFonts w:ascii="Times New Roman" w:hAnsi="Times New Roman"/>
          <w:sz w:val="28"/>
        </w:rPr>
        <w:t>отдел</w:t>
      </w:r>
      <w:r w:rsidR="00D57700">
        <w:rPr>
          <w:rFonts w:ascii="Times New Roman" w:hAnsi="Times New Roman"/>
          <w:sz w:val="28"/>
        </w:rPr>
        <w:t>е</w:t>
      </w:r>
      <w:r w:rsidR="00D95D44" w:rsidRPr="00075E61">
        <w:rPr>
          <w:rFonts w:ascii="Times New Roman" w:hAnsi="Times New Roman"/>
          <w:sz w:val="28"/>
        </w:rPr>
        <w:t xml:space="preserve"> архитектуры и градостроительства</w:t>
      </w:r>
      <w:r w:rsidR="00625CC7">
        <w:rPr>
          <w:rFonts w:ascii="Times New Roman" w:hAnsi="Times New Roman"/>
          <w:sz w:val="28"/>
        </w:rPr>
        <w:t>)</w:t>
      </w:r>
      <w:r w:rsidR="00D95D44" w:rsidRPr="00075E61">
        <w:rPr>
          <w:rFonts w:ascii="Times New Roman" w:hAnsi="Times New Roman"/>
          <w:sz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(далее</w:t>
      </w:r>
      <w:r w:rsidR="001A12D3" w:rsidRPr="00075E61">
        <w:rPr>
          <w:rFonts w:ascii="Times New Roman" w:hAnsi="Times New Roman"/>
          <w:sz w:val="28"/>
          <w:szCs w:val="28"/>
        </w:rPr>
        <w:t xml:space="preserve"> –</w:t>
      </w:r>
      <w:r w:rsidR="00D62FC5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Уполномоченный</w:t>
      </w:r>
      <w:r w:rsidR="001A12D3" w:rsidRPr="00075E61">
        <w:rPr>
          <w:rFonts w:ascii="Times New Roman" w:hAnsi="Times New Roman"/>
          <w:sz w:val="28"/>
          <w:szCs w:val="28"/>
        </w:rPr>
        <w:t xml:space="preserve"> </w:t>
      </w:r>
      <w:r w:rsidRPr="00075E61">
        <w:rPr>
          <w:rFonts w:ascii="Times New Roman" w:hAnsi="Times New Roman"/>
          <w:sz w:val="28"/>
          <w:szCs w:val="28"/>
        </w:rPr>
        <w:t>орган)</w:t>
      </w:r>
      <w:r w:rsidR="00936FD6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36FD6" w:rsidRPr="00075E61">
        <w:rPr>
          <w:rFonts w:ascii="Times New Roman" w:hAnsi="Times New Roman"/>
          <w:sz w:val="28"/>
        </w:rPr>
        <w:t>Челябинская область, г. Чебаркуль, ул. Ленина, д.</w:t>
      </w:r>
      <w:r w:rsidR="00936FD6">
        <w:rPr>
          <w:rFonts w:ascii="Times New Roman" w:hAnsi="Times New Roman"/>
          <w:sz w:val="28"/>
        </w:rPr>
        <w:t>13А</w:t>
      </w:r>
      <w:r w:rsidR="00272ABC">
        <w:rPr>
          <w:rFonts w:ascii="Times New Roman" w:hAnsi="Times New Roman"/>
          <w:sz w:val="28"/>
        </w:rPr>
        <w:t>, гр</w:t>
      </w:r>
      <w:r w:rsidR="00147385">
        <w:rPr>
          <w:rFonts w:ascii="Times New Roman" w:hAnsi="Times New Roman"/>
          <w:sz w:val="28"/>
        </w:rPr>
        <w:t xml:space="preserve">афик работы: понедельник – пятница с 8-00 до 17 – 00, обеденный перерыв с </w:t>
      </w:r>
      <w:r w:rsidR="00F03AC5">
        <w:rPr>
          <w:rFonts w:ascii="Times New Roman" w:hAnsi="Times New Roman"/>
          <w:sz w:val="28"/>
        </w:rPr>
        <w:t>12-00 до 13-00,</w:t>
      </w:r>
      <w:r w:rsidRPr="00075E61">
        <w:rPr>
          <w:rFonts w:ascii="Times New Roman" w:hAnsi="Times New Roman"/>
          <w:sz w:val="28"/>
          <w:szCs w:val="28"/>
        </w:rPr>
        <w:t xml:space="preserve"> или </w:t>
      </w:r>
      <w:r w:rsidR="00075E61" w:rsidRPr="00075E61">
        <w:rPr>
          <w:rFonts w:ascii="Times New Roman" w:hAnsi="Times New Roman"/>
          <w:sz w:val="28"/>
        </w:rPr>
        <w:t xml:space="preserve"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</w:t>
      </w:r>
      <w:proofErr w:type="spellStart"/>
      <w:r w:rsidR="00075E61" w:rsidRPr="00075E61">
        <w:rPr>
          <w:rFonts w:ascii="Times New Roman" w:hAnsi="Times New Roman"/>
          <w:sz w:val="28"/>
        </w:rPr>
        <w:t>Чебаркульском</w:t>
      </w:r>
      <w:proofErr w:type="spellEnd"/>
      <w:r w:rsidR="00075E61" w:rsidRPr="00075E61">
        <w:rPr>
          <w:rFonts w:ascii="Times New Roman" w:hAnsi="Times New Roman"/>
          <w:sz w:val="28"/>
        </w:rPr>
        <w:t xml:space="preserve"> городском округе (далее – многофункциональный центр) по адресу:</w:t>
      </w:r>
      <w:proofErr w:type="gramEnd"/>
      <w:r w:rsidR="00075E61" w:rsidRPr="00075E61">
        <w:rPr>
          <w:rFonts w:ascii="Times New Roman" w:hAnsi="Times New Roman"/>
          <w:sz w:val="28"/>
        </w:rPr>
        <w:t xml:space="preserve"> Челябинская область, </w:t>
      </w:r>
      <w:proofErr w:type="gramStart"/>
      <w:r w:rsidR="00075E61" w:rsidRPr="00075E61">
        <w:rPr>
          <w:rFonts w:ascii="Times New Roman" w:hAnsi="Times New Roman"/>
          <w:sz w:val="28"/>
        </w:rPr>
        <w:t>г</w:t>
      </w:r>
      <w:proofErr w:type="gramEnd"/>
      <w:r w:rsidR="00075E61" w:rsidRPr="00075E61">
        <w:rPr>
          <w:rFonts w:ascii="Times New Roman" w:hAnsi="Times New Roman"/>
          <w:sz w:val="28"/>
        </w:rPr>
        <w:t>. Чебаркуль, ул. Ленина, д.22, график работы</w:t>
      </w:r>
      <w:r w:rsidR="00FE7108">
        <w:rPr>
          <w:rFonts w:ascii="Times New Roman" w:hAnsi="Times New Roman"/>
          <w:sz w:val="28"/>
        </w:rPr>
        <w:t xml:space="preserve"> приведен в Приложении 1 к </w:t>
      </w:r>
      <w:r w:rsidR="00B33211">
        <w:rPr>
          <w:rFonts w:ascii="Times New Roman" w:hAnsi="Times New Roman"/>
          <w:sz w:val="28"/>
        </w:rPr>
        <w:t xml:space="preserve">настоящему </w:t>
      </w:r>
      <w:r w:rsidR="00FE7108">
        <w:rPr>
          <w:rFonts w:ascii="Times New Roman" w:hAnsi="Times New Roman"/>
          <w:sz w:val="28"/>
        </w:rPr>
        <w:t>Административному регламенту</w:t>
      </w:r>
      <w:r w:rsidR="00075E61">
        <w:rPr>
          <w:sz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2) по телефону </w:t>
      </w:r>
      <w:r w:rsidR="001259D5">
        <w:rPr>
          <w:rFonts w:eastAsia="Calibri"/>
          <w:sz w:val="28"/>
          <w:szCs w:val="28"/>
        </w:rPr>
        <w:t xml:space="preserve">в </w:t>
      </w:r>
      <w:r w:rsidRPr="009B67C2">
        <w:rPr>
          <w:rFonts w:eastAsia="Calibri"/>
          <w:sz w:val="28"/>
          <w:szCs w:val="28"/>
        </w:rPr>
        <w:t xml:space="preserve">Уполномоченном органе </w:t>
      </w:r>
      <w:r w:rsidR="00F03AC5">
        <w:rPr>
          <w:rFonts w:eastAsia="Calibri"/>
          <w:sz w:val="28"/>
          <w:szCs w:val="28"/>
        </w:rPr>
        <w:t>8 (35168) 2-35-55</w:t>
      </w:r>
      <w:r w:rsidR="00956AA4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многофункциональном центре</w:t>
      </w:r>
      <w:r w:rsidR="00956AA4">
        <w:rPr>
          <w:rFonts w:eastAsia="Calibri"/>
          <w:sz w:val="28"/>
          <w:szCs w:val="28"/>
        </w:rPr>
        <w:t xml:space="preserve"> 8 (35168) 6-02-00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3) письменно, в том числе посредством электронной почты, факсимильной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связи;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4) посредством размещения в открытой и доступной форме информации: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 федеральной государственной информационной системе «Единый портал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государственных и муниципальных услуг (функций)» (https://www.gosuslugi.ru/)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ЕПГУ);</w:t>
      </w:r>
      <w:r w:rsidR="009B67C2">
        <w:rPr>
          <w:rFonts w:eastAsia="Calibri"/>
          <w:sz w:val="28"/>
          <w:szCs w:val="28"/>
        </w:rPr>
        <w:t xml:space="preserve"> 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62FC5">
        <w:rPr>
          <w:rFonts w:eastAsia="Calibri"/>
          <w:b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на официальном сайте Уполномоченного органа (</w:t>
      </w:r>
      <w:r w:rsidR="00CD6136" w:rsidRPr="00D4101D">
        <w:rPr>
          <w:sz w:val="28"/>
        </w:rPr>
        <w:t>http://chebarcul.ru</w:t>
      </w:r>
      <w:r w:rsidR="00CD6136">
        <w:rPr>
          <w:sz w:val="28"/>
        </w:rPr>
        <w:t>/</w:t>
      </w:r>
      <w:r w:rsidR="00220D5D" w:rsidRPr="009B67C2">
        <w:rPr>
          <w:rFonts w:eastAsia="Calibri"/>
          <w:sz w:val="28"/>
          <w:szCs w:val="28"/>
        </w:rPr>
        <w:t>);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5) посредством размещения информации на информационных стендах</w:t>
      </w:r>
      <w:r w:rsidR="009B67C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или многофункционального центра.</w:t>
      </w:r>
    </w:p>
    <w:p w:rsidR="001A12D3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1.5. Информирование осуществляется по вопросам, касающимся: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способов 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адресов Уполномоченного органа</w:t>
      </w:r>
      <w:r w:rsidR="000E489C">
        <w:rPr>
          <w:rFonts w:eastAsia="Calibri"/>
          <w:sz w:val="28"/>
          <w:szCs w:val="28"/>
        </w:rPr>
        <w:t xml:space="preserve"> (отдела архитектуры и градостроительства)</w:t>
      </w:r>
      <w:r w:rsidR="00220D5D" w:rsidRPr="009B67C2">
        <w:rPr>
          <w:rFonts w:eastAsia="Calibri"/>
          <w:sz w:val="28"/>
          <w:szCs w:val="28"/>
        </w:rPr>
        <w:t xml:space="preserve"> и многофункциональных центров,</w:t>
      </w:r>
      <w:r w:rsid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обращение в которые </w:t>
      </w:r>
      <w:r w:rsidR="00E919F3">
        <w:rPr>
          <w:rFonts w:eastAsia="Calibri"/>
          <w:sz w:val="28"/>
          <w:szCs w:val="28"/>
        </w:rPr>
        <w:t>возможно</w:t>
      </w:r>
      <w:r w:rsidR="00220D5D" w:rsidRPr="009B67C2">
        <w:rPr>
          <w:rFonts w:eastAsia="Calibri"/>
          <w:sz w:val="28"/>
          <w:szCs w:val="28"/>
        </w:rPr>
        <w:t xml:space="preserve">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  <w:r w:rsidR="009B67C2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 xml:space="preserve">справочной информации о работе Уполномоченного органа </w:t>
      </w:r>
      <w:proofErr w:type="gramStart"/>
      <w:r w:rsidR="00220D5D" w:rsidRPr="009B67C2">
        <w:rPr>
          <w:rFonts w:eastAsia="Calibri"/>
          <w:sz w:val="28"/>
          <w:szCs w:val="28"/>
        </w:rPr>
        <w:t>(</w:t>
      </w:r>
      <w:r w:rsidR="00E919F3">
        <w:rPr>
          <w:rFonts w:eastAsia="Calibri"/>
          <w:sz w:val="28"/>
          <w:szCs w:val="28"/>
        </w:rPr>
        <w:t xml:space="preserve"> </w:t>
      </w:r>
      <w:proofErr w:type="gramEnd"/>
      <w:r w:rsidR="00E919F3">
        <w:rPr>
          <w:rFonts w:eastAsia="Calibri"/>
          <w:sz w:val="28"/>
          <w:szCs w:val="28"/>
        </w:rPr>
        <w:t xml:space="preserve">его структурного подразделения - </w:t>
      </w:r>
      <w:r w:rsidR="00FC218B">
        <w:rPr>
          <w:rFonts w:eastAsia="Calibri"/>
          <w:sz w:val="28"/>
          <w:szCs w:val="28"/>
        </w:rPr>
        <w:t>отдела архитектуры и градостроительства</w:t>
      </w:r>
      <w:r w:rsidR="00220D5D" w:rsidRPr="009B67C2">
        <w:rPr>
          <w:rFonts w:eastAsia="Calibri"/>
          <w:sz w:val="28"/>
          <w:szCs w:val="28"/>
        </w:rPr>
        <w:t>);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документов, </w:t>
      </w:r>
      <w:r>
        <w:rPr>
          <w:rFonts w:eastAsia="Calibri"/>
          <w:sz w:val="28"/>
          <w:szCs w:val="28"/>
        </w:rPr>
        <w:t>необходимых для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 xml:space="preserve">порядка и сроков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>порядка получения сведений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муниципальной услуги;</w:t>
      </w:r>
      <w:r w:rsidR="001A12D3">
        <w:rPr>
          <w:rFonts w:eastAsia="Calibri"/>
          <w:sz w:val="28"/>
          <w:szCs w:val="28"/>
        </w:rPr>
        <w:t xml:space="preserve"> </w:t>
      </w:r>
    </w:p>
    <w:p w:rsidR="001A12D3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по вопросам предоставления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обязательными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1259D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220D5D" w:rsidRPr="009B67C2">
        <w:rPr>
          <w:rFonts w:eastAsia="Calibri"/>
          <w:sz w:val="28"/>
          <w:szCs w:val="28"/>
        </w:rPr>
        <w:t>порядка досудебного (внесудебного) обжалования действий (бездействия)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должностных лиц, и принимаемых ими решений при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1259D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обязательными для </w:t>
      </w:r>
      <w:r w:rsidR="001259D5">
        <w:rPr>
          <w:rFonts w:eastAsia="Calibri"/>
          <w:sz w:val="28"/>
          <w:szCs w:val="28"/>
        </w:rPr>
        <w:t xml:space="preserve">предоставления </w:t>
      </w:r>
      <w:r w:rsidRPr="009B67C2">
        <w:rPr>
          <w:rFonts w:eastAsia="Calibri"/>
          <w:sz w:val="28"/>
          <w:szCs w:val="28"/>
        </w:rPr>
        <w:t>му</w:t>
      </w:r>
      <w:r w:rsidR="001259D5">
        <w:rPr>
          <w:rFonts w:eastAsia="Calibri"/>
          <w:sz w:val="28"/>
          <w:szCs w:val="28"/>
        </w:rPr>
        <w:t>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1.6. При устном обращении Заявителя (лично или по телефону) должностное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лицо Уполномоченного органа</w:t>
      </w:r>
      <w:r w:rsidR="00F56D92">
        <w:rPr>
          <w:rFonts w:eastAsia="Calibri"/>
          <w:sz w:val="28"/>
          <w:szCs w:val="28"/>
        </w:rPr>
        <w:t xml:space="preserve"> / </w:t>
      </w:r>
      <w:r w:rsidR="00FC218B">
        <w:rPr>
          <w:rFonts w:eastAsia="Calibri"/>
          <w:sz w:val="28"/>
          <w:szCs w:val="28"/>
        </w:rPr>
        <w:t>отдела а</w:t>
      </w:r>
      <w:r w:rsidR="00EF2285">
        <w:rPr>
          <w:rFonts w:eastAsia="Calibri"/>
          <w:sz w:val="28"/>
          <w:szCs w:val="28"/>
        </w:rPr>
        <w:t>рхитектуры и градостроительства</w:t>
      </w:r>
      <w:r w:rsidRPr="009B67C2">
        <w:rPr>
          <w:rFonts w:eastAsia="Calibri"/>
          <w:sz w:val="28"/>
          <w:szCs w:val="28"/>
        </w:rPr>
        <w:t>, работник многофункционального центра,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осуществляющий консультирование, подробно и в вежливой (корректной) форме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информирует </w:t>
      </w:r>
      <w:proofErr w:type="gramStart"/>
      <w:r w:rsidRPr="009B67C2">
        <w:rPr>
          <w:rFonts w:eastAsia="Calibri"/>
          <w:sz w:val="28"/>
          <w:szCs w:val="28"/>
        </w:rPr>
        <w:t>обратившихся</w:t>
      </w:r>
      <w:proofErr w:type="gramEnd"/>
      <w:r w:rsidRPr="009B67C2">
        <w:rPr>
          <w:rFonts w:eastAsia="Calibri"/>
          <w:sz w:val="28"/>
          <w:szCs w:val="28"/>
        </w:rPr>
        <w:t xml:space="preserve"> по интересующим вопросам.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Ответ на телефонный звонок должен начинаться с </w:t>
      </w:r>
      <w:r w:rsidR="00C44D69">
        <w:rPr>
          <w:rFonts w:eastAsia="Calibri"/>
          <w:sz w:val="28"/>
          <w:szCs w:val="28"/>
        </w:rPr>
        <w:t>информации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органа, в который позвонил Заявитель, фамилии, имени, отчества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(последнее – при наличии) и должности специалиста, принявшего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звонок.</w:t>
      </w:r>
    </w:p>
    <w:p w:rsidR="00285646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Если должностное лицо Уполномоченного органа не может самостоятельно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дать ответ, телефонный звонок должен быть переадресован (переведен) на другое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должностное лицо или же обратившемуся лицу должен быть сообщен телефонный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номер, по которому можно будет получить необходимую информацию</w:t>
      </w:r>
      <w:r w:rsidR="00285646">
        <w:rPr>
          <w:rFonts w:eastAsia="Calibri"/>
          <w:sz w:val="28"/>
          <w:szCs w:val="28"/>
        </w:rPr>
        <w:t>.</w:t>
      </w:r>
    </w:p>
    <w:p w:rsidR="009509D5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Если подготовка ответа требует продолжительного времени, Заявителю </w:t>
      </w:r>
      <w:r w:rsidR="00EF2285">
        <w:rPr>
          <w:rFonts w:eastAsia="Calibri"/>
          <w:sz w:val="28"/>
          <w:szCs w:val="28"/>
        </w:rPr>
        <w:t xml:space="preserve">предлагается </w:t>
      </w:r>
      <w:r w:rsidRPr="009B67C2">
        <w:rPr>
          <w:rFonts w:eastAsia="Calibri"/>
          <w:sz w:val="28"/>
          <w:szCs w:val="28"/>
        </w:rPr>
        <w:t>один из следующих вариантов дальнейших действий:</w:t>
      </w:r>
      <w:r w:rsidR="001A12D3">
        <w:rPr>
          <w:rFonts w:eastAsia="Calibri"/>
          <w:sz w:val="28"/>
          <w:szCs w:val="28"/>
        </w:rPr>
        <w:t xml:space="preserve"> </w:t>
      </w:r>
    </w:p>
    <w:p w:rsidR="009509D5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изложить обращение в письменной форме;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назначить другое время для консультаций.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Должностное лицо Уполномоченного органа не вправе осуществлять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информирование, выходящее за рамки стандартных процедур и условий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влияющее прямо 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косвенно на принимаемое решение.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Продолжительность информирования по телефону не должна превышать 10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Информирование осуществляется в соответствии с графиком приема граждан</w:t>
      </w:r>
      <w:r w:rsidR="00B0729D">
        <w:rPr>
          <w:rFonts w:eastAsia="Calibri"/>
          <w:sz w:val="28"/>
          <w:szCs w:val="28"/>
        </w:rPr>
        <w:t xml:space="preserve"> (Приложение № 1</w:t>
      </w:r>
      <w:r w:rsidR="008C3D29" w:rsidRP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настоящего</w:t>
      </w:r>
      <w:r w:rsidR="008C3D29">
        <w:rPr>
          <w:rFonts w:eastAsia="Calibri"/>
          <w:sz w:val="28"/>
          <w:szCs w:val="28"/>
        </w:rPr>
        <w:t xml:space="preserve"> </w:t>
      </w:r>
      <w:r w:rsidR="008C3D29" w:rsidRPr="009B67C2">
        <w:rPr>
          <w:rFonts w:eastAsia="Calibri"/>
          <w:sz w:val="28"/>
          <w:szCs w:val="28"/>
        </w:rPr>
        <w:t>Административного регламента</w:t>
      </w:r>
      <w:r w:rsidR="00B0729D">
        <w:rPr>
          <w:rFonts w:eastAsia="Calibri"/>
          <w:sz w:val="28"/>
          <w:szCs w:val="28"/>
        </w:rPr>
        <w:t>)</w:t>
      </w:r>
      <w:r w:rsidRPr="009B67C2">
        <w:rPr>
          <w:rFonts w:eastAsia="Calibri"/>
          <w:sz w:val="28"/>
          <w:szCs w:val="28"/>
        </w:rPr>
        <w:t>.</w:t>
      </w:r>
      <w:r w:rsidR="001A12D3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1.7. По письменному обращению должностное лицо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ответственн</w:t>
      </w:r>
      <w:r w:rsidR="005C10AA">
        <w:rPr>
          <w:rFonts w:eastAsia="Calibri"/>
          <w:sz w:val="28"/>
          <w:szCs w:val="28"/>
        </w:rPr>
        <w:t>ое</w:t>
      </w:r>
      <w:r w:rsidRPr="009B67C2">
        <w:rPr>
          <w:rFonts w:eastAsia="Calibri"/>
          <w:sz w:val="28"/>
          <w:szCs w:val="28"/>
        </w:rPr>
        <w:t xml:space="preserve"> за предоставление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подробно в письменной форме разъясняет заявителю сведения по вопросам,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указанным в пункте 1.5 настоящего Административного регламента в порядке,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установленном Феде</w:t>
      </w:r>
      <w:r w:rsidR="00C44D69">
        <w:rPr>
          <w:rFonts w:eastAsia="Calibri"/>
          <w:sz w:val="28"/>
          <w:szCs w:val="28"/>
        </w:rPr>
        <w:t>ральным законом от 2 мая 2006 года</w:t>
      </w:r>
      <w:r w:rsidRPr="009B67C2">
        <w:rPr>
          <w:rFonts w:eastAsia="Calibri"/>
          <w:sz w:val="28"/>
          <w:szCs w:val="28"/>
        </w:rPr>
        <w:t xml:space="preserve"> № 59-ФЗ «О порядке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рассмотрения обращений граждан Российской Федерации» (далее – Федеральный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закон № 59-ФЗ).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1.8. На ЕПГУ размещаются сведения, предусмотренные Положением </w:t>
      </w:r>
      <w:r w:rsidR="00C415C8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федеральной государственной информационной системе «Федеральный реестр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и муниципальных услуг (функций)», утвержденным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24 октября 2011 года</w:t>
      </w:r>
      <w:r w:rsidR="001A12D3">
        <w:rPr>
          <w:rFonts w:eastAsia="Calibri"/>
          <w:sz w:val="28"/>
          <w:szCs w:val="28"/>
        </w:rPr>
        <w:t xml:space="preserve"> </w:t>
      </w:r>
      <w:r w:rsidR="008C3D2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№ 861.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 xml:space="preserve">Доступ к информации о сроках и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осуществляется без выполнения заявителем каких-либо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которого на технические средства заявителя требует заключения лицензионного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иного соглашения с правообладателем программного обеспечения,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предусматривающего взимание платы, регистрацию или авторизацию заявителя,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или предоставление им персональных данных.</w:t>
      </w:r>
      <w:proofErr w:type="gramEnd"/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1.9. На официальном сайте Уполномоченного органа, на стендах в местах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услуг, которые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 необходимыми и обязательными для предоставления муниципальной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и в многофункциональном центре размещается следующая справочная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информация: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о месте нахождения и график</w:t>
      </w:r>
      <w:r w:rsidR="00C44D69">
        <w:rPr>
          <w:rFonts w:eastAsia="Calibri"/>
          <w:sz w:val="28"/>
          <w:szCs w:val="28"/>
        </w:rPr>
        <w:t>е работы Уполномоченного органа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и </w:t>
      </w:r>
      <w:r w:rsidR="00B73BFC">
        <w:rPr>
          <w:rFonts w:eastAsia="Calibri"/>
          <w:sz w:val="28"/>
          <w:szCs w:val="28"/>
        </w:rPr>
        <w:t>его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структурных подразделений, 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 многофункциональных центров;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справочные телефоны структурных подразделений Уполномоченного органа,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ответственных за предоставление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в том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числе номер </w:t>
      </w:r>
      <w:proofErr w:type="spellStart"/>
      <w:r w:rsidR="00220D5D" w:rsidRPr="009B67C2">
        <w:rPr>
          <w:rFonts w:eastAsia="Calibri"/>
          <w:sz w:val="28"/>
          <w:szCs w:val="28"/>
        </w:rPr>
        <w:t>телефона-автоинформатора</w:t>
      </w:r>
      <w:proofErr w:type="spellEnd"/>
      <w:r w:rsidR="00220D5D" w:rsidRPr="009B67C2">
        <w:rPr>
          <w:rFonts w:eastAsia="Calibri"/>
          <w:sz w:val="28"/>
          <w:szCs w:val="28"/>
        </w:rPr>
        <w:t xml:space="preserve"> (при наличии);</w:t>
      </w:r>
    </w:p>
    <w:p w:rsidR="00220D5D" w:rsidRPr="009B67C2" w:rsidRDefault="00A00335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адрес официального сайта, а также электронной почты и (или) формы</w:t>
      </w:r>
      <w:r w:rsidR="001A12D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обратной связи Уполномоченного органа в сети «Интернет».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1.10. В залах ожидания Уполномоченного органа размещаются нормативные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правовые акты, регулирующие порядок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Административный регламент, которые по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требованию заявителя предоставляются ему для ознакомления.</w:t>
      </w:r>
    </w:p>
    <w:p w:rsidR="00220D5D" w:rsidRPr="009B67C2" w:rsidRDefault="00220D5D" w:rsidP="001A12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1.11. Размещение информации о порядке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на информационных стендах в помещении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осуществляется с учетом требований к информированию, установленных Административным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регламентом.</w:t>
      </w:r>
    </w:p>
    <w:p w:rsidR="00B0729D" w:rsidRDefault="00220D5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1.12. Информация о ходе рассмотрения заявления о предоставлении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о результатах предоставления</w:t>
      </w:r>
      <w:r w:rsidR="001A12D3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может быть получена заявителем (его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представителем) в личном кабинете на ЕПГУ, а также в соответствующем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структурном подразделении Уполномоченного органа при обращении заявителя</w:t>
      </w:r>
      <w:r w:rsidR="001A12D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лично, по телефону посредством электронной почты.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Информация о ходе предоставления муниципальной услуги направляется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Заявителю Уполномоченным органом в срок, не превышающий одного рабочего дня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после завершения выполнения соответствующего действия, на адрес электронной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почты или с использованием средств федерального портала по выбору Заявителя.</w:t>
      </w:r>
    </w:p>
    <w:p w:rsid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При предоставлении муниципальной услуги в электронной форме Заявителю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направляется:</w:t>
      </w:r>
      <w:r>
        <w:rPr>
          <w:rFonts w:eastAsia="Calibri"/>
          <w:sz w:val="28"/>
          <w:szCs w:val="28"/>
        </w:rPr>
        <w:t xml:space="preserve"> </w:t>
      </w:r>
    </w:p>
    <w:p w:rsidR="00B0729D" w:rsidRPr="008C3D29" w:rsidRDefault="00B0729D" w:rsidP="00C44D69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29D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</w:t>
      </w:r>
      <w:r w:rsidR="008C3D29">
        <w:rPr>
          <w:rFonts w:ascii="Times New Roman" w:hAnsi="Times New Roman"/>
          <w:sz w:val="28"/>
          <w:szCs w:val="28"/>
        </w:rPr>
        <w:t xml:space="preserve"> </w:t>
      </w:r>
      <w:r w:rsidRPr="008C3D29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начале процедуры 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об окончании предоставления муниципальной услуги либо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мотивированный отказ в приеме заявления и иных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Pr="00B0729D" w:rsidRDefault="00B0729D" w:rsidP="00B0729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результатах рассмотрения документов, необходимых для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предоставления муниципальной услуги;</w:t>
      </w:r>
    </w:p>
    <w:p w:rsidR="00B0729D" w:rsidRDefault="00B0729D" w:rsidP="008C3D2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729D"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уведомление о мотивированном отказе в предоставлении муниципальной</w:t>
      </w:r>
      <w:r w:rsidR="008C3D29">
        <w:rPr>
          <w:rFonts w:eastAsia="Calibri"/>
          <w:sz w:val="28"/>
          <w:szCs w:val="28"/>
        </w:rPr>
        <w:t xml:space="preserve"> </w:t>
      </w:r>
      <w:r w:rsidRPr="00B0729D">
        <w:rPr>
          <w:rFonts w:eastAsia="Calibri"/>
          <w:sz w:val="28"/>
          <w:szCs w:val="28"/>
        </w:rPr>
        <w:t>услуги.</w:t>
      </w:r>
    </w:p>
    <w:p w:rsidR="003E14D9" w:rsidRDefault="003E14D9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lastRenderedPageBreak/>
        <w:t>2</w:t>
      </w:r>
      <w:r w:rsidR="00220D5D" w:rsidRPr="00A00335">
        <w:rPr>
          <w:rFonts w:eastAsia="Calibri"/>
          <w:sz w:val="28"/>
          <w:szCs w:val="28"/>
        </w:rPr>
        <w:t xml:space="preserve">.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A00335">
        <w:rPr>
          <w:rFonts w:eastAsia="Calibri"/>
          <w:sz w:val="28"/>
          <w:szCs w:val="28"/>
        </w:rPr>
        <w:t xml:space="preserve"> услуги</w:t>
      </w:r>
    </w:p>
    <w:p w:rsidR="001A12D3" w:rsidRPr="00A00335" w:rsidRDefault="001A12D3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Наименование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2.1. </w:t>
      </w:r>
      <w:r w:rsidR="00A00335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 «Утверждение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 или земельных участков на кадастровом плане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территории».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Наименование органа государственной власти, органа местного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самоуправления (организации), предоставляющего </w:t>
      </w:r>
      <w:r w:rsidR="00A00335">
        <w:rPr>
          <w:rFonts w:eastAsia="Calibri"/>
          <w:sz w:val="28"/>
          <w:szCs w:val="28"/>
        </w:rPr>
        <w:t>муниципальную</w:t>
      </w:r>
      <w:r w:rsidRPr="00A00335">
        <w:rPr>
          <w:rFonts w:eastAsia="Calibri"/>
          <w:sz w:val="28"/>
          <w:szCs w:val="28"/>
        </w:rPr>
        <w:t xml:space="preserve"> услугу</w:t>
      </w:r>
    </w:p>
    <w:p w:rsidR="00285646" w:rsidRPr="00285646" w:rsidRDefault="00285646" w:rsidP="00285646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0E610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2.2. </w:t>
      </w:r>
      <w:r w:rsidR="00A00335">
        <w:rPr>
          <w:rFonts w:eastAsia="Calibri"/>
          <w:sz w:val="28"/>
          <w:szCs w:val="28"/>
        </w:rPr>
        <w:t xml:space="preserve">Муниципальная </w:t>
      </w:r>
      <w:r w:rsidRPr="009B67C2">
        <w:rPr>
          <w:rFonts w:eastAsia="Calibri"/>
          <w:sz w:val="28"/>
          <w:szCs w:val="28"/>
        </w:rPr>
        <w:t xml:space="preserve"> услуга предоставляется</w:t>
      </w:r>
      <w:r w:rsidR="00285646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администраци</w:t>
      </w:r>
      <w:r w:rsidR="00B87BB0">
        <w:rPr>
          <w:rFonts w:eastAsia="Calibri"/>
          <w:sz w:val="28"/>
          <w:szCs w:val="28"/>
        </w:rPr>
        <w:t>ей</w:t>
      </w:r>
      <w:r w:rsidR="00A00335">
        <w:rPr>
          <w:rFonts w:eastAsia="Calibri"/>
          <w:sz w:val="28"/>
          <w:szCs w:val="28"/>
        </w:rPr>
        <w:t xml:space="preserve"> Чебаркульского городского округа</w:t>
      </w:r>
      <w:r w:rsidR="000E6103">
        <w:rPr>
          <w:rFonts w:eastAsia="Calibri"/>
          <w:sz w:val="28"/>
          <w:szCs w:val="28"/>
        </w:rPr>
        <w:t xml:space="preserve"> (</w:t>
      </w:r>
      <w:r w:rsidR="009700F4">
        <w:rPr>
          <w:rFonts w:eastAsia="Calibri"/>
          <w:sz w:val="28"/>
          <w:szCs w:val="28"/>
        </w:rPr>
        <w:t xml:space="preserve">непосредственный исполнитель - </w:t>
      </w:r>
      <w:r w:rsidR="000E6103">
        <w:rPr>
          <w:rFonts w:eastAsia="Calibri"/>
          <w:sz w:val="28"/>
          <w:szCs w:val="28"/>
        </w:rPr>
        <w:t>отдел архитектуры и градостроительства)</w:t>
      </w:r>
      <w:r w:rsidR="00A00335">
        <w:rPr>
          <w:rFonts w:eastAsia="Calibri"/>
          <w:sz w:val="28"/>
          <w:szCs w:val="28"/>
        </w:rPr>
        <w:t>.</w:t>
      </w:r>
    </w:p>
    <w:p w:rsidR="0031771E" w:rsidRPr="00196667" w:rsidRDefault="0031771E" w:rsidP="0031771E">
      <w:pPr>
        <w:ind w:firstLine="709"/>
        <w:contextualSpacing/>
        <w:rPr>
          <w:rFonts w:eastAsia="Calibri"/>
          <w:sz w:val="28"/>
          <w:szCs w:val="28"/>
        </w:rPr>
      </w:pPr>
      <w:r w:rsidRPr="00196667">
        <w:rPr>
          <w:rFonts w:eastAsia="Calibri"/>
          <w:sz w:val="28"/>
          <w:szCs w:val="28"/>
        </w:rPr>
        <w:t>2.3. В предоставлении муниципальной услуги принимают участие: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1) территориальный отдел </w:t>
      </w:r>
      <w:r>
        <w:rPr>
          <w:spacing w:val="-2"/>
        </w:rPr>
        <w:t>ОГАУ «МФЦ Челябинской области» в Чебаркульском городском округе</w:t>
      </w:r>
      <w:r w:rsidRPr="00196667">
        <w:t xml:space="preserve"> (мног</w:t>
      </w:r>
      <w:r w:rsidR="00324D11">
        <w:t>офункциональный центр, МФЦ) –</w:t>
      </w:r>
      <w:r w:rsidR="009473EC" w:rsidRPr="009473EC">
        <w:rPr>
          <w:color w:val="00B0F0"/>
        </w:rPr>
        <w:t xml:space="preserve"> </w:t>
      </w:r>
      <w:r w:rsidR="009473EC" w:rsidRPr="009473EC">
        <w:t>в части приема заявления и выдачи результата предоставления муниципальной услуги</w:t>
      </w:r>
      <w:r w:rsidRPr="00196667">
        <w:t>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2) структурн</w:t>
      </w:r>
      <w:r w:rsidR="00B57503">
        <w:t>ы</w:t>
      </w:r>
      <w:r w:rsidR="00BB10FC">
        <w:t>е</w:t>
      </w:r>
      <w:r>
        <w:t xml:space="preserve"> подразделени</w:t>
      </w:r>
      <w:r w:rsidR="00B57503">
        <w:t>я</w:t>
      </w:r>
      <w:r>
        <w:t xml:space="preserve"> администрации Чебаркульского городского округа</w:t>
      </w:r>
      <w:r w:rsidR="00B279C7">
        <w:t>:</w:t>
      </w:r>
      <w:r w:rsidR="00126FF5">
        <w:t xml:space="preserve"> </w:t>
      </w:r>
      <w:r w:rsidRPr="00196667">
        <w:t>осуществля</w:t>
      </w:r>
      <w:r w:rsidR="00B57503">
        <w:t>ю</w:t>
      </w:r>
      <w:r w:rsidRPr="00196667">
        <w:t>т:</w:t>
      </w:r>
    </w:p>
    <w:p w:rsidR="00B279C7" w:rsidRDefault="00B279C7" w:rsidP="0031771E">
      <w:pPr>
        <w:pStyle w:val="ConsPlusNormal"/>
        <w:ind w:firstLine="709"/>
        <w:jc w:val="both"/>
      </w:pPr>
      <w:r>
        <w:t>отдел архитектуры и градостроительства:</w:t>
      </w:r>
      <w:r w:rsidRPr="00196667">
        <w:t xml:space="preserve"> 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запрос документов (информации), необходимых для предоставления муниципальной услуги, в случае, если Заявит</w:t>
      </w:r>
      <w:r w:rsidR="00324D11">
        <w:t xml:space="preserve">елем по собственной инициативе </w:t>
      </w:r>
      <w:r w:rsidRPr="00196667">
        <w:t>не представлены документы, подлежащие представлению в рамках межведомственного взаимодействия;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проверку документов, представленных для предоставления муниципальной услуги, на предмет наличия оснований для отказ</w:t>
      </w:r>
      <w:r w:rsidR="00324D11">
        <w:t>а в приеме документов, возврата</w:t>
      </w:r>
      <w:r w:rsidRPr="00196667">
        <w:t xml:space="preserve"> заявления и документов, отказа в предоставлении муниципальной услуги;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 xml:space="preserve">– подготовку проекта решения о возврате </w:t>
      </w:r>
      <w:r w:rsidR="00324D11">
        <w:t xml:space="preserve">заявления, проекта решения </w:t>
      </w:r>
      <w:r w:rsidRPr="00196667">
        <w:t>об утверждении схемы расположения земельного участка или п</w:t>
      </w:r>
      <w:r w:rsidR="00324D11">
        <w:t xml:space="preserve">роекта решения </w:t>
      </w:r>
      <w:r w:rsidRPr="00196667">
        <w:t>об отказе в утверждении схемы расположения земельного участка;</w:t>
      </w:r>
    </w:p>
    <w:p w:rsidR="00B279C7" w:rsidRDefault="00B279C7" w:rsidP="0031771E">
      <w:pPr>
        <w:pStyle w:val="ConsPlusNormal"/>
        <w:ind w:firstLine="709"/>
        <w:jc w:val="both"/>
      </w:pPr>
      <w:r>
        <w:t>юридический отдел:</w:t>
      </w:r>
    </w:p>
    <w:p w:rsidR="0031771E" w:rsidRPr="00196667" w:rsidRDefault="0031771E" w:rsidP="0031771E">
      <w:pPr>
        <w:pStyle w:val="ConsPlusNormal"/>
        <w:ind w:firstLine="709"/>
        <w:jc w:val="both"/>
      </w:pPr>
      <w:r w:rsidRPr="00196667">
        <w:t>– правовую экспертизу проектов решений об утверждении схемы расположения земельного участка или проекта решения об отказе в утверждении схемы расположения земельного участка, о возврате заявления;</w:t>
      </w:r>
    </w:p>
    <w:p w:rsidR="00126FF5" w:rsidRDefault="00126FF5" w:rsidP="008C3D29">
      <w:pPr>
        <w:pStyle w:val="ConsPlusNormal"/>
        <w:ind w:firstLine="709"/>
        <w:jc w:val="both"/>
      </w:pPr>
      <w:r>
        <w:t>отдел организационной и контрольной работы:</w:t>
      </w:r>
    </w:p>
    <w:p w:rsidR="0031771E" w:rsidRPr="009B67C2" w:rsidRDefault="00126FF5" w:rsidP="008C3D29">
      <w:pPr>
        <w:pStyle w:val="ConsPlusNormal"/>
        <w:ind w:firstLine="709"/>
        <w:jc w:val="both"/>
      </w:pPr>
      <w:r>
        <w:t xml:space="preserve"> </w:t>
      </w:r>
      <w:r w:rsidR="0031771E" w:rsidRPr="00196667">
        <w:t xml:space="preserve">– прием заявления (в случае обращения </w:t>
      </w:r>
      <w:r w:rsidR="00324D11">
        <w:t xml:space="preserve">Заявителя непосредственно </w:t>
      </w:r>
      <w:r w:rsidR="0031771E" w:rsidRPr="00196667">
        <w:t xml:space="preserve">в Уполномоченный орган), удостоверяет личность Заявителя и осуществляет </w:t>
      </w:r>
      <w:r w:rsidR="0038187D">
        <w:t xml:space="preserve">регистрацию и </w:t>
      </w:r>
      <w:r w:rsidR="0031771E" w:rsidRPr="00196667">
        <w:t xml:space="preserve">передачу заявления </w:t>
      </w:r>
      <w:r w:rsidR="00E13ECA">
        <w:t xml:space="preserve">в отдел архитектуры и градостроительства </w:t>
      </w:r>
      <w:r w:rsidR="0031771E" w:rsidRPr="00196667">
        <w:t xml:space="preserve">для осуществления межведомственного взаимодействия, </w:t>
      </w:r>
      <w:r w:rsidR="00E13ECA">
        <w:t>подготовки итоговых документов</w:t>
      </w:r>
      <w:r w:rsidR="0031771E" w:rsidRPr="00196667">
        <w:t>.</w:t>
      </w:r>
    </w:p>
    <w:p w:rsidR="00220D5D" w:rsidRPr="009B67C2" w:rsidRDefault="0031771E" w:rsidP="00A00335">
      <w:pPr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220D5D" w:rsidRPr="009B67C2">
        <w:rPr>
          <w:rFonts w:eastAsia="Calibri"/>
          <w:sz w:val="28"/>
          <w:szCs w:val="28"/>
        </w:rPr>
        <w:t xml:space="preserve">. При 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Уполномоченный орган взаимодействует </w:t>
      </w:r>
      <w:proofErr w:type="gramStart"/>
      <w:r w:rsidR="00220D5D" w:rsidRPr="009B67C2">
        <w:rPr>
          <w:rFonts w:eastAsia="Calibri"/>
          <w:sz w:val="28"/>
          <w:szCs w:val="28"/>
        </w:rPr>
        <w:t>с</w:t>
      </w:r>
      <w:proofErr w:type="gramEnd"/>
      <w:r w:rsidR="00220D5D" w:rsidRPr="009B67C2">
        <w:rPr>
          <w:rFonts w:eastAsia="Calibri"/>
          <w:sz w:val="28"/>
          <w:szCs w:val="28"/>
        </w:rPr>
        <w:t>:</w:t>
      </w:r>
    </w:p>
    <w:p w:rsidR="00220D5D" w:rsidRPr="009B67C2" w:rsidRDefault="0031771E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="00220D5D" w:rsidRPr="009B67C2">
        <w:rPr>
          <w:rFonts w:eastAsia="Calibri"/>
          <w:sz w:val="28"/>
          <w:szCs w:val="28"/>
        </w:rPr>
        <w:t>.1. Федеральной налоговой службой Российской Федерации в части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получения сведений из Единого государст</w:t>
      </w:r>
      <w:r w:rsidR="00324D11">
        <w:rPr>
          <w:rFonts w:eastAsia="Calibri"/>
          <w:sz w:val="28"/>
          <w:szCs w:val="28"/>
        </w:rPr>
        <w:t>венного реестра юридических лиц</w:t>
      </w:r>
      <w:r w:rsidR="00C415C8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285646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Единого государственного реестра индивидуальных предпринимателей;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.2. Федеральной службой государственной регистрации, кадастра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картографии в части получения сведений из Единого государственного реестра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недвижимости.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>.3 Органом исполнительной власти субъекта Российской Федерации,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</w:t>
      </w:r>
      <w:r w:rsidR="00BB10FC">
        <w:rPr>
          <w:rFonts w:eastAsia="Calibri"/>
          <w:sz w:val="28"/>
          <w:szCs w:val="28"/>
        </w:rPr>
        <w:t>м</w:t>
      </w:r>
      <w:r w:rsidRPr="009B67C2">
        <w:rPr>
          <w:rFonts w:eastAsia="Calibri"/>
          <w:sz w:val="28"/>
          <w:szCs w:val="28"/>
        </w:rPr>
        <w:t xml:space="preserve"> в области лесных отношений, при согласовании схемы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 земельного участка.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C11DA">
        <w:rPr>
          <w:rFonts w:eastAsia="Calibri"/>
          <w:sz w:val="28"/>
          <w:szCs w:val="28"/>
        </w:rPr>
        <w:t>2.</w:t>
      </w:r>
      <w:r w:rsidR="0031771E" w:rsidRPr="007C11DA">
        <w:rPr>
          <w:rFonts w:eastAsia="Calibri"/>
          <w:sz w:val="28"/>
          <w:szCs w:val="28"/>
        </w:rPr>
        <w:t>5</w:t>
      </w:r>
      <w:r w:rsidRPr="007C11DA">
        <w:rPr>
          <w:rFonts w:eastAsia="Calibri"/>
          <w:sz w:val="28"/>
          <w:szCs w:val="28"/>
        </w:rPr>
        <w:t xml:space="preserve">. При предоставлении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Уполномоченному органу запрещается требовать от заявителя осуществления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 xml:space="preserve">действий, в том числе согласований, необходимых для получения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и организации, за исключением получения услуг, включенных в перечень услуг,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Pr="007C11DA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285646" w:rsidRPr="007C11DA">
        <w:rPr>
          <w:rFonts w:eastAsia="Calibri"/>
          <w:sz w:val="28"/>
          <w:szCs w:val="28"/>
        </w:rPr>
        <w:t xml:space="preserve"> </w:t>
      </w:r>
      <w:r w:rsidR="00A00335" w:rsidRPr="007C11DA">
        <w:rPr>
          <w:rFonts w:eastAsia="Calibri"/>
          <w:sz w:val="28"/>
          <w:szCs w:val="28"/>
        </w:rPr>
        <w:t>муниципальной</w:t>
      </w:r>
      <w:r w:rsidRPr="007C11DA">
        <w:rPr>
          <w:rFonts w:eastAsia="Calibri"/>
          <w:sz w:val="28"/>
          <w:szCs w:val="28"/>
        </w:rPr>
        <w:t xml:space="preserve"> услуги.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Описание результата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. Результатом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является: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.1. Решение об утверждении схемы расположения земельного участка по</w:t>
      </w:r>
      <w:r w:rsidR="00285646">
        <w:rPr>
          <w:rFonts w:eastAsia="Calibri"/>
          <w:sz w:val="28"/>
          <w:szCs w:val="28"/>
        </w:rPr>
        <w:t xml:space="preserve"> </w:t>
      </w:r>
      <w:r w:rsidR="00324D11">
        <w:rPr>
          <w:rFonts w:eastAsia="Calibri"/>
          <w:sz w:val="28"/>
          <w:szCs w:val="28"/>
        </w:rPr>
        <w:t>форме согласно п</w:t>
      </w:r>
      <w:r w:rsidRPr="009B67C2">
        <w:rPr>
          <w:rFonts w:eastAsia="Calibri"/>
          <w:sz w:val="28"/>
          <w:szCs w:val="28"/>
        </w:rPr>
        <w:t xml:space="preserve">риложению № </w:t>
      </w:r>
      <w:r w:rsidR="00353F57">
        <w:rPr>
          <w:rFonts w:eastAsia="Calibri"/>
          <w:sz w:val="28"/>
          <w:szCs w:val="28"/>
        </w:rPr>
        <w:t>2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регламенту;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.2. Решение об отказе в утверждении схемы расположения земельного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по форме согласно приложению № </w:t>
      </w:r>
      <w:r w:rsidR="00353F57">
        <w:rPr>
          <w:rFonts w:eastAsia="Calibri"/>
          <w:sz w:val="28"/>
          <w:szCs w:val="28"/>
        </w:rPr>
        <w:t>3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регламенту.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 xml:space="preserve">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в 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числе с учетом необходимости обращения в организации, участвующие в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 срок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приостановления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услуги,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срок выдачи (направления) документов, являющихся результатом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7</w:t>
      </w:r>
      <w:r w:rsidRPr="009B67C2">
        <w:rPr>
          <w:rFonts w:eastAsia="Calibri"/>
          <w:sz w:val="28"/>
          <w:szCs w:val="28"/>
        </w:rPr>
        <w:t xml:space="preserve">. Срок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определяется в соответствии с Земельным кодексом Российской Федерации.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Органом государственной власти субъекта Российской Федерации, органом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местного самоуправления может быть предусмотрено оказание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иной срок, не превышающий установленный Земельным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кодексом Российской Федерации.</w:t>
      </w:r>
      <w:r w:rsidR="007C11DA">
        <w:rPr>
          <w:rFonts w:eastAsia="Calibri"/>
          <w:sz w:val="28"/>
          <w:szCs w:val="28"/>
        </w:rPr>
        <w:t xml:space="preserve"> </w:t>
      </w:r>
      <w:r w:rsidR="004303E7">
        <w:rPr>
          <w:rFonts w:eastAsia="Calibri"/>
          <w:sz w:val="28"/>
          <w:szCs w:val="28"/>
        </w:rPr>
        <w:t xml:space="preserve">Срок </w:t>
      </w:r>
      <w:r w:rsidR="006B25FB">
        <w:rPr>
          <w:rFonts w:eastAsia="Calibri"/>
          <w:sz w:val="28"/>
          <w:szCs w:val="28"/>
        </w:rPr>
        <w:t>предоставления</w:t>
      </w:r>
      <w:r w:rsidR="004303E7">
        <w:rPr>
          <w:rFonts w:eastAsia="Calibri"/>
          <w:sz w:val="28"/>
          <w:szCs w:val="28"/>
        </w:rPr>
        <w:t xml:space="preserve"> муниципальной услуги Администрацией Чебаркульского городского округа составляет 10 рабочих дней</w:t>
      </w:r>
      <w:r w:rsidR="00355F24">
        <w:rPr>
          <w:rFonts w:eastAsia="Calibri"/>
          <w:sz w:val="28"/>
          <w:szCs w:val="28"/>
        </w:rPr>
        <w:t xml:space="preserve">. </w:t>
      </w:r>
    </w:p>
    <w:p w:rsidR="00285646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Нормативные правовые акты, регулирующие предоставление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</w:t>
      </w:r>
    </w:p>
    <w:p w:rsidR="00A00335" w:rsidRPr="00A00335" w:rsidRDefault="00A00335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8</w:t>
      </w:r>
      <w:r w:rsidRPr="009B67C2">
        <w:rPr>
          <w:rFonts w:eastAsia="Calibri"/>
          <w:sz w:val="28"/>
          <w:szCs w:val="28"/>
        </w:rPr>
        <w:t>. Перечень нормативных правовых актов</w:t>
      </w:r>
      <w:r w:rsidR="00C70C5A">
        <w:rPr>
          <w:rFonts w:eastAsia="Calibri"/>
          <w:sz w:val="28"/>
          <w:szCs w:val="28"/>
        </w:rPr>
        <w:t>: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1) Земельный </w:t>
      </w:r>
      <w:hyperlink r:id="rId8" w:history="1">
        <w:r w:rsidRPr="00196667">
          <w:t>кодекс</w:t>
        </w:r>
      </w:hyperlink>
      <w:r w:rsidRPr="00196667">
        <w:t xml:space="preserve"> Российской Федерации;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96667">
        <w:rPr>
          <w:sz w:val="28"/>
          <w:szCs w:val="28"/>
        </w:rPr>
        <w:t>2) Градостроительный кодекс Российской Федерации;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3) Федеральный </w:t>
      </w:r>
      <w:hyperlink r:id="rId9" w:history="1">
        <w:r w:rsidRPr="00196667">
          <w:t>закон</w:t>
        </w:r>
      </w:hyperlink>
      <w:r w:rsidR="00324D11">
        <w:t xml:space="preserve"> от 06.10.2003 г. № </w:t>
      </w:r>
      <w:r w:rsidRPr="00196667">
        <w:t>131-ФЗ «Об общих принципах организации местного самоуправления в Российской Федерации»;</w:t>
      </w:r>
    </w:p>
    <w:p w:rsidR="00C70C5A" w:rsidRPr="00196667" w:rsidRDefault="00C70C5A" w:rsidP="00445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4) Федеральный </w:t>
      </w:r>
      <w:hyperlink r:id="rId10" w:history="1">
        <w:r w:rsidRPr="00196667">
          <w:rPr>
            <w:sz w:val="28"/>
            <w:szCs w:val="28"/>
          </w:rPr>
          <w:t>закон</w:t>
        </w:r>
      </w:hyperlink>
      <w:r w:rsidRPr="00196667">
        <w:rPr>
          <w:sz w:val="28"/>
          <w:szCs w:val="28"/>
        </w:rPr>
        <w:t xml:space="preserve"> </w:t>
      </w:r>
      <w:r w:rsidR="00410B7D">
        <w:rPr>
          <w:rFonts w:eastAsiaTheme="minorHAnsi"/>
          <w:sz w:val="28"/>
          <w:szCs w:val="28"/>
          <w:lang w:eastAsia="en-US"/>
        </w:rPr>
        <w:t xml:space="preserve">от 27.07.2006 </w:t>
      </w:r>
      <w:r w:rsidR="00324D11">
        <w:rPr>
          <w:rFonts w:eastAsiaTheme="minorHAnsi"/>
          <w:sz w:val="28"/>
          <w:szCs w:val="28"/>
          <w:lang w:eastAsia="en-US"/>
        </w:rPr>
        <w:t xml:space="preserve">г. № </w:t>
      </w:r>
      <w:r w:rsidRPr="00196667">
        <w:rPr>
          <w:rFonts w:eastAsiaTheme="minorHAnsi"/>
          <w:sz w:val="28"/>
          <w:szCs w:val="28"/>
          <w:lang w:eastAsia="en-US"/>
        </w:rPr>
        <w:t>152-ФЗ</w:t>
      </w:r>
      <w:r w:rsidRPr="00196667">
        <w:rPr>
          <w:sz w:val="28"/>
          <w:szCs w:val="28"/>
        </w:rPr>
        <w:t xml:space="preserve"> «О персональных данных»;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lastRenderedPageBreak/>
        <w:t xml:space="preserve">5) Федеральный </w:t>
      </w:r>
      <w:hyperlink r:id="rId11" w:history="1">
        <w:r w:rsidRPr="00196667">
          <w:t>закон</w:t>
        </w:r>
      </w:hyperlink>
      <w:r w:rsidR="00324D11">
        <w:t xml:space="preserve"> от 27.07.2010 г. № </w:t>
      </w:r>
      <w:r w:rsidRPr="00196667">
        <w:t>210-ФЗ «Об организации предоставления государственных и муниципальных услуг»;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t xml:space="preserve">6) Федеральный </w:t>
      </w:r>
      <w:hyperlink r:id="rId12" w:history="1">
        <w:r w:rsidRPr="00196667">
          <w:t>закон</w:t>
        </w:r>
      </w:hyperlink>
      <w:r w:rsidR="00324D11">
        <w:t xml:space="preserve"> от 13.07.2015 г. № </w:t>
      </w:r>
      <w:r w:rsidRPr="00196667">
        <w:t>218-ФЗ «О государственной регистрации недвижимости»;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7)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25.06.2012 г.    № </w:t>
      </w:r>
      <w:r w:rsidRPr="00196667">
        <w:rPr>
          <w:bCs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t>8) п</w:t>
      </w:r>
      <w:r w:rsidRPr="00196667">
        <w:rPr>
          <w:bCs/>
          <w:sz w:val="28"/>
          <w:szCs w:val="28"/>
        </w:rPr>
        <w:t>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25.08.2012 г.         № </w:t>
      </w:r>
      <w:r w:rsidRPr="00196667">
        <w:rPr>
          <w:bCs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</w:t>
      </w:r>
      <w:r w:rsidR="00324D11">
        <w:rPr>
          <w:bCs/>
          <w:sz w:val="28"/>
          <w:szCs w:val="28"/>
        </w:rPr>
        <w:t xml:space="preserve">олучением государственных </w:t>
      </w:r>
      <w:r w:rsidRPr="00196667">
        <w:rPr>
          <w:bCs/>
          <w:sz w:val="28"/>
          <w:szCs w:val="28"/>
        </w:rPr>
        <w:t>и муниципальных услуг и о внесении изме</w:t>
      </w:r>
      <w:r w:rsidR="00324D11">
        <w:rPr>
          <w:bCs/>
          <w:sz w:val="28"/>
          <w:szCs w:val="28"/>
        </w:rPr>
        <w:t>нения в Правила разработки</w:t>
      </w:r>
      <w:r w:rsidRPr="00196667">
        <w:rPr>
          <w:bCs/>
          <w:sz w:val="28"/>
          <w:szCs w:val="28"/>
        </w:rPr>
        <w:t xml:space="preserve"> и утверждения административных регламентов предоставления государственных услуг»;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bCs/>
          <w:sz w:val="28"/>
          <w:szCs w:val="28"/>
        </w:rPr>
        <w:t>9) постановление Правительства Рос</w:t>
      </w:r>
      <w:r w:rsidR="00324D11">
        <w:rPr>
          <w:bCs/>
          <w:sz w:val="28"/>
          <w:szCs w:val="28"/>
        </w:rPr>
        <w:t xml:space="preserve">сийской Федерации от 25.01.2013 </w:t>
      </w:r>
      <w:r w:rsidRPr="00196667">
        <w:rPr>
          <w:bCs/>
          <w:sz w:val="28"/>
          <w:szCs w:val="28"/>
        </w:rPr>
        <w:t>г.</w:t>
      </w:r>
      <w:r w:rsidR="00324D11">
        <w:rPr>
          <w:bCs/>
          <w:sz w:val="28"/>
          <w:szCs w:val="28"/>
        </w:rPr>
        <w:t xml:space="preserve">    </w:t>
      </w:r>
      <w:r w:rsidRPr="00196667">
        <w:rPr>
          <w:bCs/>
          <w:sz w:val="28"/>
          <w:szCs w:val="28"/>
        </w:rPr>
        <w:t xml:space="preserve">№ 33 «Об использовании простой электронной подписи при оказании государственных и муниципальных услуг»; </w:t>
      </w:r>
    </w:p>
    <w:p w:rsidR="00C70C5A" w:rsidRPr="00196667" w:rsidRDefault="00C70C5A" w:rsidP="00C70C5A">
      <w:pPr>
        <w:pStyle w:val="ConsPlusNormal"/>
        <w:ind w:firstLine="709"/>
        <w:jc w:val="both"/>
      </w:pPr>
      <w:r w:rsidRPr="00196667">
        <w:rPr>
          <w:bCs/>
        </w:rPr>
        <w:t xml:space="preserve">10) </w:t>
      </w:r>
      <w:hyperlink r:id="rId13" w:history="1">
        <w:r w:rsidRPr="00196667">
          <w:t>постановление</w:t>
        </w:r>
      </w:hyperlink>
      <w:r w:rsidRPr="00196667">
        <w:t xml:space="preserve"> Правительства Рос</w:t>
      </w:r>
      <w:r w:rsidR="00324D11">
        <w:t xml:space="preserve">сийской Федерации от 19.11.2014 </w:t>
      </w:r>
      <w:r w:rsidRPr="00196667">
        <w:t>г.                 № 1221 «Об утверждении правил присвоения, изменения и аннулирования адресов»;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11) приказ Минэкономразвития</w:t>
      </w:r>
      <w:r w:rsidR="00324D11">
        <w:rPr>
          <w:bCs/>
          <w:lang w:eastAsia="en-US"/>
        </w:rPr>
        <w:t xml:space="preserve"> России от 27.11.2014 г. № 762 </w:t>
      </w:r>
      <w:r w:rsidRPr="00196667">
        <w:rPr>
          <w:bCs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196667">
        <w:rPr>
          <w:bCs/>
          <w:lang w:eastAsia="en-US"/>
        </w:rPr>
        <w:t xml:space="preserve"> земельных участков на кадастровом плане территории, подготовка которой осуществляется в форме документа </w:t>
      </w:r>
      <w:r>
        <w:rPr>
          <w:bCs/>
          <w:lang w:eastAsia="en-US"/>
        </w:rPr>
        <w:t xml:space="preserve"> </w:t>
      </w:r>
      <w:r w:rsidRPr="00196667">
        <w:rPr>
          <w:bCs/>
          <w:lang w:eastAsia="en-US"/>
        </w:rPr>
        <w:t>на бумажном носителе»;</w:t>
      </w:r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proofErr w:type="gramStart"/>
      <w:r w:rsidRPr="00196667">
        <w:rPr>
          <w:bCs/>
          <w:lang w:eastAsia="en-US"/>
        </w:rPr>
        <w:t>12) приказ Минэкон</w:t>
      </w:r>
      <w:r w:rsidR="00324D11">
        <w:rPr>
          <w:bCs/>
          <w:lang w:eastAsia="en-US"/>
        </w:rPr>
        <w:t xml:space="preserve">омразвития России от 14.01.2015 </w:t>
      </w:r>
      <w:r w:rsidRPr="00196667">
        <w:rPr>
          <w:bCs/>
          <w:lang w:eastAsia="en-US"/>
        </w:rPr>
        <w:t>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Pr="00196667">
        <w:rPr>
          <w:bCs/>
          <w:lang w:eastAsia="en-US"/>
        </w:rPr>
        <w:t xml:space="preserve"> </w:t>
      </w:r>
      <w:proofErr w:type="gramStart"/>
      <w:r w:rsidRPr="00196667">
        <w:rPr>
          <w:bCs/>
          <w:lang w:eastAsia="en-US"/>
        </w:rPr>
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8674FF">
        <w:rPr>
          <w:bCs/>
          <w:lang w:eastAsia="en-US"/>
        </w:rPr>
        <w:t>«</w:t>
      </w:r>
      <w:r w:rsidRPr="00196667">
        <w:rPr>
          <w:bCs/>
          <w:lang w:eastAsia="en-US"/>
        </w:rPr>
        <w:t>Интернет</w:t>
      </w:r>
      <w:r w:rsidR="008674FF">
        <w:rPr>
          <w:bCs/>
          <w:lang w:eastAsia="en-US"/>
        </w:rPr>
        <w:t>»</w:t>
      </w:r>
      <w:r w:rsidRPr="00196667">
        <w:rPr>
          <w:bCs/>
          <w:lang w:eastAsia="en-US"/>
        </w:rPr>
        <w:t>, а также требований к их формату»;</w:t>
      </w:r>
      <w:proofErr w:type="gramEnd"/>
    </w:p>
    <w:p w:rsidR="00C70C5A" w:rsidRPr="00196667" w:rsidRDefault="00C70C5A" w:rsidP="00C70C5A">
      <w:pPr>
        <w:pStyle w:val="ConsPlusNormal"/>
        <w:ind w:firstLine="709"/>
        <w:jc w:val="both"/>
        <w:rPr>
          <w:bCs/>
          <w:lang w:eastAsia="en-US"/>
        </w:rPr>
      </w:pPr>
      <w:r w:rsidRPr="00196667">
        <w:rPr>
          <w:bCs/>
          <w:lang w:eastAsia="en-US"/>
        </w:rPr>
        <w:t xml:space="preserve">13) </w:t>
      </w:r>
      <w:hyperlink r:id="rId14" w:history="1">
        <w:r w:rsidRPr="00196667">
          <w:rPr>
            <w:bCs/>
            <w:lang w:eastAsia="en-US"/>
          </w:rPr>
          <w:t>Закон</w:t>
        </w:r>
      </w:hyperlink>
      <w:r w:rsidRPr="00196667">
        <w:rPr>
          <w:bCs/>
          <w:lang w:eastAsia="en-US"/>
        </w:rPr>
        <w:t xml:space="preserve"> Че</w:t>
      </w:r>
      <w:r w:rsidR="00324D11">
        <w:rPr>
          <w:bCs/>
          <w:lang w:eastAsia="en-US"/>
        </w:rPr>
        <w:t xml:space="preserve">лябинской области от 13.04.2015 г. № </w:t>
      </w:r>
      <w:r w:rsidRPr="00196667">
        <w:rPr>
          <w:bCs/>
          <w:lang w:eastAsia="en-US"/>
        </w:rPr>
        <w:t>154-ЗО «О земельных отношениях»;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 xml:space="preserve">14) </w:t>
      </w:r>
      <w:hyperlink r:id="rId15" w:history="1">
        <w:r w:rsidRPr="00196667">
          <w:rPr>
            <w:sz w:val="28"/>
            <w:szCs w:val="28"/>
          </w:rPr>
          <w:t>Устав</w:t>
        </w:r>
      </w:hyperlink>
      <w:r w:rsidRPr="00196667">
        <w:rPr>
          <w:sz w:val="28"/>
          <w:szCs w:val="28"/>
        </w:rPr>
        <w:t xml:space="preserve"> </w:t>
      </w:r>
      <w:r>
        <w:rPr>
          <w:sz w:val="28"/>
          <w:szCs w:val="28"/>
        </w:rPr>
        <w:t>Чебаркульского городского округа</w:t>
      </w:r>
      <w:r w:rsidRPr="00196667">
        <w:rPr>
          <w:sz w:val="28"/>
          <w:szCs w:val="28"/>
        </w:rPr>
        <w:t>;</w:t>
      </w:r>
    </w:p>
    <w:p w:rsidR="00C70C5A" w:rsidRPr="00196667" w:rsidRDefault="00C70C5A" w:rsidP="00C70C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667">
        <w:rPr>
          <w:sz w:val="28"/>
          <w:szCs w:val="28"/>
        </w:rPr>
        <w:lastRenderedPageBreak/>
        <w:t>15) настоящий административный регламент.</w:t>
      </w:r>
      <w:r w:rsidRPr="00196667">
        <w:rPr>
          <w:bCs/>
          <w:sz w:val="28"/>
          <w:szCs w:val="28"/>
        </w:rPr>
        <w:t xml:space="preserve"> </w:t>
      </w:r>
    </w:p>
    <w:p w:rsidR="0042751E" w:rsidRDefault="0042751E" w:rsidP="008C3D29">
      <w:pPr>
        <w:pStyle w:val="ConsPlusNormal"/>
        <w:ind w:firstLine="580"/>
        <w:jc w:val="both"/>
        <w:rPr>
          <w:bCs/>
          <w:lang w:eastAsia="en-US"/>
        </w:rPr>
      </w:pPr>
      <w:r w:rsidRPr="009B67C2">
        <w:t>Перечень нормативных правовых актов, регулирующих предоставление</w:t>
      </w:r>
      <w:r>
        <w:t xml:space="preserve"> муниципальной</w:t>
      </w:r>
      <w:r w:rsidRPr="009B67C2">
        <w:t xml:space="preserve"> услуги (с указанием их реквизитов и источников</w:t>
      </w:r>
      <w:r>
        <w:t xml:space="preserve"> </w:t>
      </w:r>
      <w:r w:rsidRPr="009B67C2">
        <w:t>официального опубликования), размещен в федеральной государственной</w:t>
      </w:r>
      <w:r>
        <w:t xml:space="preserve"> </w:t>
      </w:r>
      <w:r w:rsidRPr="009B67C2">
        <w:t>информационной системе «Федеральный реестр государственных и муниципальных</w:t>
      </w:r>
      <w:r>
        <w:t xml:space="preserve"> </w:t>
      </w:r>
      <w:r w:rsidRPr="009B67C2">
        <w:t>услуг (функций)», на ЕПГУ</w:t>
      </w:r>
    </w:p>
    <w:p w:rsidR="008C3D29" w:rsidRPr="008C3D29" w:rsidRDefault="00C70C5A" w:rsidP="008C3D29">
      <w:pPr>
        <w:pStyle w:val="ConsPlusNormal"/>
        <w:ind w:firstLine="580"/>
        <w:jc w:val="both"/>
        <w:rPr>
          <w:bCs/>
          <w:lang w:eastAsia="en-US"/>
        </w:rPr>
      </w:pPr>
      <w:r w:rsidRPr="00196667">
        <w:rPr>
          <w:bCs/>
          <w:lang w:eastAsia="en-US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</w:t>
      </w:r>
      <w:r w:rsidR="00324D11">
        <w:rPr>
          <w:bCs/>
          <w:lang w:eastAsia="en-US"/>
        </w:rPr>
        <w:t xml:space="preserve">ана в сети Интернет, а также </w:t>
      </w:r>
      <w:r w:rsidRPr="00196667">
        <w:rPr>
          <w:bCs/>
          <w:lang w:eastAsia="en-US"/>
        </w:rPr>
        <w:t>в соответствующем разделе федерального реестра.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A00335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A00335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Pr="00A00335">
        <w:rPr>
          <w:rFonts w:eastAsia="Calibri"/>
          <w:sz w:val="28"/>
          <w:szCs w:val="28"/>
        </w:rPr>
        <w:t xml:space="preserve"> услуги и услуг, которые являются необходимыми и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 xml:space="preserve">обязательными для предоставления </w:t>
      </w:r>
      <w:r w:rsidR="00A00335">
        <w:rPr>
          <w:rFonts w:eastAsia="Calibri"/>
          <w:sz w:val="28"/>
          <w:szCs w:val="28"/>
        </w:rPr>
        <w:t>муниципальной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услуги, подлежащих представлению заявителем, способы их получения</w:t>
      </w:r>
      <w:r w:rsidR="00285646" w:rsidRPr="00A00335">
        <w:rPr>
          <w:rFonts w:eastAsia="Calibri"/>
          <w:sz w:val="28"/>
          <w:szCs w:val="28"/>
        </w:rPr>
        <w:t xml:space="preserve"> </w:t>
      </w:r>
      <w:r w:rsidRPr="00A00335">
        <w:rPr>
          <w:rFonts w:eastAsia="Calibri"/>
          <w:sz w:val="28"/>
          <w:szCs w:val="28"/>
        </w:rPr>
        <w:t>заявителем, в том числе в электронной форме, порядок их представления</w:t>
      </w:r>
    </w:p>
    <w:p w:rsidR="00285646" w:rsidRPr="00A00335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. Для получения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заявитель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представляет: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.1. Заявление о предоставлении </w:t>
      </w:r>
      <w:r w:rsidR="00A00335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 форме согласно приложению № </w:t>
      </w:r>
      <w:r w:rsidR="004955D5">
        <w:rPr>
          <w:rFonts w:eastAsia="Calibri"/>
          <w:sz w:val="28"/>
          <w:szCs w:val="28"/>
        </w:rPr>
        <w:t>4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может быть направлено в фор</w:t>
      </w:r>
      <w:r w:rsidR="00324D11">
        <w:rPr>
          <w:sz w:val="28"/>
          <w:szCs w:val="28"/>
        </w:rPr>
        <w:t>ме электронного документа</w:t>
      </w:r>
      <w:r w:rsidRPr="00196667">
        <w:rPr>
          <w:sz w:val="28"/>
          <w:szCs w:val="28"/>
        </w:rPr>
        <w:t xml:space="preserve"> с использованием информационно-телекоммун</w:t>
      </w:r>
      <w:r w:rsidR="00324D11">
        <w:rPr>
          <w:sz w:val="28"/>
          <w:szCs w:val="28"/>
        </w:rPr>
        <w:t xml:space="preserve">икационной сети Интернет, </w:t>
      </w:r>
      <w:r w:rsidRPr="00196667">
        <w:rPr>
          <w:sz w:val="28"/>
          <w:szCs w:val="28"/>
        </w:rPr>
        <w:t>в том числе через ЕПГУ.</w:t>
      </w:r>
    </w:p>
    <w:p w:rsidR="00C27CB3" w:rsidRDefault="00C27CB3" w:rsidP="00C27CB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необходимости дополнительной подачи заявления в какой-либо иной форме.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</w:t>
      </w:r>
      <w:r w:rsidR="00324D11">
        <w:rPr>
          <w:sz w:val="28"/>
          <w:szCs w:val="28"/>
        </w:rPr>
        <w:t xml:space="preserve"> документа представляется </w:t>
      </w:r>
      <w:r w:rsidRPr="00196667">
        <w:rPr>
          <w:sz w:val="28"/>
          <w:szCs w:val="28"/>
        </w:rPr>
        <w:t>в Уполномоченный орган по выбору Заявителя: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путем заполнения формы запроса через личный кабинет ЕПГУ;</w:t>
      </w:r>
    </w:p>
    <w:p w:rsidR="002A5113" w:rsidRPr="002A5113" w:rsidRDefault="002A5113" w:rsidP="002A5113">
      <w:pPr>
        <w:pStyle w:val="ab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на электронную почту Уполномоченного органа </w:t>
      </w:r>
      <w:r w:rsidR="007D61AB" w:rsidRPr="007D61AB">
        <w:rPr>
          <w:rFonts w:ascii="Times New Roman" w:hAnsi="Times New Roman"/>
          <w:sz w:val="28"/>
          <w:szCs w:val="28"/>
          <w:lang w:val="en-US"/>
        </w:rPr>
        <w:t>adm</w:t>
      </w:r>
      <w:r w:rsidR="00F60C1B">
        <w:rPr>
          <w:rFonts w:ascii="Times New Roman" w:hAnsi="Times New Roman"/>
          <w:sz w:val="28"/>
          <w:szCs w:val="28"/>
          <w:lang w:val="en-US"/>
        </w:rPr>
        <w:t>in</w:t>
      </w:r>
      <w:r w:rsidR="007D61AB" w:rsidRPr="007D61AB">
        <w:rPr>
          <w:rFonts w:ascii="Times New Roman" w:hAnsi="Times New Roman"/>
          <w:sz w:val="28"/>
          <w:szCs w:val="28"/>
        </w:rPr>
        <w:t>@</w:t>
      </w:r>
      <w:proofErr w:type="spellStart"/>
      <w:r w:rsidR="00F60C1B"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="007D61AB" w:rsidRPr="007D61AB">
        <w:rPr>
          <w:rFonts w:ascii="Times New Roman" w:hAnsi="Times New Roman"/>
          <w:sz w:val="28"/>
          <w:szCs w:val="28"/>
        </w:rPr>
        <w:t>.</w:t>
      </w:r>
      <w:proofErr w:type="spellStart"/>
      <w:r w:rsidR="007D61AB" w:rsidRPr="007D61AB">
        <w:rPr>
          <w:rFonts w:ascii="Times New Roman" w:hAnsi="Times New Roman"/>
          <w:sz w:val="28"/>
          <w:szCs w:val="28"/>
        </w:rPr>
        <w:t>ru</w:t>
      </w:r>
      <w:proofErr w:type="spellEnd"/>
      <w:r w:rsidR="007D61AB" w:rsidRPr="002A5113">
        <w:rPr>
          <w:rFonts w:ascii="Times New Roman" w:hAnsi="Times New Roman"/>
          <w:sz w:val="28"/>
          <w:szCs w:val="28"/>
        </w:rPr>
        <w:t xml:space="preserve"> </w:t>
      </w:r>
      <w:r w:rsidRPr="002A5113">
        <w:rPr>
          <w:rFonts w:ascii="Times New Roman" w:hAnsi="Times New Roman"/>
          <w:sz w:val="28"/>
          <w:szCs w:val="28"/>
        </w:rPr>
        <w:t>(далее именуется – представление посредством электронной почты).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 документа, который Заявитель получает в Уполномоченном органе, многофункциональном центре непосредственно при личном обращении;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2A5113" w:rsidRPr="002A5113" w:rsidRDefault="002A5113" w:rsidP="002A511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электронной подписью Заявителя (представителя Заявителя);</w:t>
      </w:r>
    </w:p>
    <w:p w:rsidR="002A5113" w:rsidRPr="002A5113" w:rsidRDefault="002A5113" w:rsidP="002A511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Заявителя (представителя Заявителя).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2A5113" w:rsidRPr="002A5113" w:rsidRDefault="002A5113" w:rsidP="002A5113">
      <w:pPr>
        <w:pStyle w:val="ab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5113">
        <w:rPr>
          <w:rFonts w:ascii="Times New Roman" w:hAnsi="Times New Roman"/>
          <w:sz w:val="28"/>
          <w:szCs w:val="28"/>
        </w:rPr>
        <w:t>представителя Заявителя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A5113" w:rsidRPr="00196667" w:rsidRDefault="002A5113" w:rsidP="002A51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При подаче заявления в электронной форме к нему прилагаются документы, обязанность по представлению которых возложена на Заявителя.</w:t>
      </w:r>
    </w:p>
    <w:p w:rsidR="002A5113" w:rsidRPr="00196667" w:rsidRDefault="002A5113" w:rsidP="002A5113">
      <w:pPr>
        <w:pStyle w:val="12"/>
        <w:tabs>
          <w:tab w:val="left" w:pos="0"/>
        </w:tabs>
        <w:ind w:firstLine="709"/>
        <w:jc w:val="both"/>
        <w:rPr>
          <w:i/>
        </w:rPr>
      </w:pPr>
      <w:r w:rsidRPr="00196667">
        <w:rPr>
          <w:color w:val="000000"/>
          <w:lang w:eastAsia="ru-RU"/>
        </w:rPr>
        <w:t xml:space="preserve">Запись </w:t>
      </w:r>
      <w:proofErr w:type="gramStart"/>
      <w:r w:rsidRPr="00196667">
        <w:rPr>
          <w:color w:val="000000"/>
          <w:lang w:eastAsia="ru-RU"/>
        </w:rPr>
        <w:t xml:space="preserve">на прием в </w:t>
      </w:r>
      <w:r w:rsidRPr="00196667">
        <w:rPr>
          <w:color w:val="000000"/>
        </w:rPr>
        <w:t>Уполномоченный орган</w:t>
      </w:r>
      <w:r w:rsidR="00324D11">
        <w:rPr>
          <w:color w:val="000000"/>
          <w:lang w:eastAsia="ru-RU"/>
        </w:rPr>
        <w:t xml:space="preserve"> для подачи запроса </w:t>
      </w:r>
      <w:r w:rsidRPr="00196667">
        <w:rPr>
          <w:color w:val="000000"/>
          <w:lang w:eastAsia="ru-RU"/>
        </w:rPr>
        <w:t xml:space="preserve">о предоставлении </w:t>
      </w:r>
      <w:r w:rsidRPr="00196667">
        <w:rPr>
          <w:color w:val="000000"/>
        </w:rPr>
        <w:t>муниципальной</w:t>
      </w:r>
      <w:r w:rsidRPr="00196667">
        <w:rPr>
          <w:color w:val="000000"/>
          <w:lang w:eastAsia="ru-RU"/>
        </w:rPr>
        <w:t xml:space="preserve"> услуги с использованием</w:t>
      </w:r>
      <w:proofErr w:type="gramEnd"/>
      <w:r w:rsidRPr="00196667">
        <w:rPr>
          <w:color w:val="000000"/>
          <w:lang w:eastAsia="ru-RU"/>
        </w:rPr>
        <w:t xml:space="preserve"> ЕПГУ, официального сайта </w:t>
      </w:r>
      <w:r w:rsidRPr="00196667">
        <w:rPr>
          <w:color w:val="000000"/>
        </w:rPr>
        <w:t>Уполномоченного органа</w:t>
      </w:r>
      <w:r w:rsidRPr="00196667">
        <w:rPr>
          <w:color w:val="000000"/>
          <w:lang w:eastAsia="ru-RU"/>
        </w:rPr>
        <w:t xml:space="preserve"> </w:t>
      </w:r>
      <w:r w:rsidRPr="00324D11">
        <w:rPr>
          <w:color w:val="000000"/>
          <w:lang w:eastAsia="ru-RU"/>
        </w:rPr>
        <w:t>не осуществляется.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.2. Документ, удостоверяющий личность заявителя, представителя.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сведения из документа,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удостоверяющего личность заявителя, представителя формируются при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подтверждении учетной записи в Единой системе идентификац</w:t>
      </w:r>
      <w:proofErr w:type="gramStart"/>
      <w:r w:rsidRPr="009B67C2">
        <w:rPr>
          <w:rFonts w:eastAsia="Calibri"/>
          <w:sz w:val="28"/>
          <w:szCs w:val="28"/>
        </w:rPr>
        <w:t>ии и ау</w:t>
      </w:r>
      <w:proofErr w:type="gramEnd"/>
      <w:r w:rsidRPr="009B67C2">
        <w:rPr>
          <w:rFonts w:eastAsia="Calibri"/>
          <w:sz w:val="28"/>
          <w:szCs w:val="28"/>
        </w:rPr>
        <w:t>тентификации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ЕСИА) из состава соответствующих данных указанной учетной записи 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могут быть проверены путем направления запроса с использованием системы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межведомственного электронного взаимодействия.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</w:t>
      </w:r>
      <w:proofErr w:type="gramStart"/>
      <w:r w:rsidRPr="009B67C2">
        <w:rPr>
          <w:rFonts w:eastAsia="Calibri"/>
          <w:sz w:val="28"/>
          <w:szCs w:val="28"/>
        </w:rPr>
        <w:t>,</w:t>
      </w:r>
      <w:proofErr w:type="gramEnd"/>
      <w:r w:rsidRPr="009B67C2">
        <w:rPr>
          <w:rFonts w:eastAsia="Calibri"/>
          <w:sz w:val="28"/>
          <w:szCs w:val="28"/>
        </w:rPr>
        <w:t xml:space="preserve"> если заявление подается представителем, дополнительно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документ, подтверждающий полномочия представителя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действовать от имени заявителя.</w:t>
      </w:r>
    </w:p>
    <w:p w:rsidR="00BF2399" w:rsidRPr="00196667" w:rsidRDefault="00BF2399" w:rsidP="00BF2399">
      <w:pPr>
        <w:pStyle w:val="12"/>
        <w:ind w:firstLine="720"/>
        <w:jc w:val="both"/>
      </w:pPr>
      <w:r w:rsidRPr="00196667">
        <w:t xml:space="preserve">Документ, подтверждающий полномочия представителя Заявителя, выданный юридическим лицом, должен быть подписан усиленной квалифицированной электронной подписью уполномоченного лица, выдавшего документ. </w:t>
      </w:r>
    </w:p>
    <w:p w:rsidR="00BF2399" w:rsidRPr="00196667" w:rsidRDefault="00BF2399" w:rsidP="00BF2399">
      <w:pPr>
        <w:pStyle w:val="12"/>
        <w:ind w:firstLine="720"/>
        <w:jc w:val="both"/>
      </w:pPr>
      <w:r w:rsidRPr="00196667"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BF2399" w:rsidRPr="00BF2399" w:rsidRDefault="00BF2399" w:rsidP="00BF2399">
      <w:pPr>
        <w:pStyle w:val="12"/>
        <w:ind w:firstLine="720"/>
        <w:jc w:val="both"/>
      </w:pPr>
      <w:r w:rsidRPr="00196667">
        <w:t>Документ, подтверждающий полномочия представителя Заявителя, выданный нотариусом,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sig3, в иных случаях – простой электронной подписью.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.3. Схема расположения земельного участка</w:t>
      </w:r>
      <w:r w:rsidR="00E22E4C">
        <w:rPr>
          <w:rFonts w:eastAsia="Calibri"/>
          <w:sz w:val="28"/>
          <w:szCs w:val="28"/>
        </w:rPr>
        <w:t xml:space="preserve"> на кадастровом плане территории</w:t>
      </w:r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.4. Согласие землепользователе</w:t>
      </w:r>
      <w:r w:rsidR="00E22E4C">
        <w:rPr>
          <w:rFonts w:eastAsia="Calibri"/>
          <w:sz w:val="28"/>
          <w:szCs w:val="28"/>
        </w:rPr>
        <w:t xml:space="preserve">й, землевладельцев, арендаторов </w:t>
      </w:r>
      <w:r w:rsidRPr="009B67C2">
        <w:rPr>
          <w:rFonts w:eastAsia="Calibri"/>
          <w:sz w:val="28"/>
          <w:szCs w:val="28"/>
        </w:rPr>
        <w:t>на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образование земельных участков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</w:t>
      </w:r>
      <w:proofErr w:type="gramStart"/>
      <w:r w:rsidRPr="009B67C2">
        <w:rPr>
          <w:rFonts w:eastAsia="Calibri"/>
          <w:sz w:val="28"/>
          <w:szCs w:val="28"/>
        </w:rPr>
        <w:t>,</w:t>
      </w:r>
      <w:proofErr w:type="gramEnd"/>
      <w:r w:rsidRPr="009B67C2">
        <w:rPr>
          <w:rFonts w:eastAsia="Calibri"/>
          <w:sz w:val="28"/>
          <w:szCs w:val="28"/>
        </w:rPr>
        <w:t xml:space="preserve"> если исходный земельный участок предоставлен третьим лицам,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 образование земельных 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.4. Согласие залогодержателей исходных земельных 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В случае</w:t>
      </w:r>
      <w:proofErr w:type="gramStart"/>
      <w:r w:rsidRPr="009B67C2">
        <w:rPr>
          <w:rFonts w:eastAsia="Calibri"/>
          <w:sz w:val="28"/>
          <w:szCs w:val="28"/>
        </w:rPr>
        <w:t>,</w:t>
      </w:r>
      <w:proofErr w:type="gramEnd"/>
      <w:r w:rsidRPr="009B67C2">
        <w:rPr>
          <w:rFonts w:eastAsia="Calibri"/>
          <w:sz w:val="28"/>
          <w:szCs w:val="28"/>
        </w:rPr>
        <w:t xml:space="preserve"> если права собственности на такой земельный участок обременены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залогом, требуется представить согласие залогодержателей исходных земельных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участков.</w:t>
      </w:r>
    </w:p>
    <w:p w:rsidR="00220D5D" w:rsidRPr="009B67C2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</w:t>
      </w:r>
      <w:r w:rsidR="0031771E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>.5. Правоустанавливающие документы на земельный участок, за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исключением случаев, если право на земельный участок зарегистрировано в Едином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государственном реестре недвижимости.</w:t>
      </w:r>
    </w:p>
    <w:p w:rsidR="00220D5D" w:rsidRDefault="00220D5D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2.9.</w:t>
      </w:r>
      <w:r w:rsidR="0031771E">
        <w:rPr>
          <w:rFonts w:eastAsia="Calibri"/>
          <w:sz w:val="28"/>
          <w:szCs w:val="28"/>
        </w:rPr>
        <w:t>6.</w:t>
      </w:r>
      <w:r w:rsidRPr="009B67C2">
        <w:rPr>
          <w:rFonts w:eastAsia="Calibri"/>
          <w:sz w:val="28"/>
          <w:szCs w:val="28"/>
        </w:rPr>
        <w:t xml:space="preserve"> Заявления и прилагаемые документы, указанные в пункте 2.</w:t>
      </w:r>
      <w:r w:rsidR="0031771E">
        <w:rPr>
          <w:rFonts w:eastAsia="Calibri"/>
          <w:sz w:val="28"/>
          <w:szCs w:val="28"/>
        </w:rPr>
        <w:t>9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направляются (подаются) в Уполномоченный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 ЕПГУ.</w:t>
      </w:r>
    </w:p>
    <w:p w:rsidR="00BF2399" w:rsidRPr="00196667" w:rsidRDefault="00BF2399" w:rsidP="00BF2399">
      <w:pPr>
        <w:pStyle w:val="ConsPlusNormal"/>
        <w:ind w:firstLine="708"/>
        <w:jc w:val="both"/>
      </w:pPr>
      <w:r w:rsidRPr="00196667">
        <w:t>2</w:t>
      </w:r>
      <w:r>
        <w:t>.9</w:t>
      </w:r>
      <w:r w:rsidRPr="00196667">
        <w:t>.</w:t>
      </w:r>
      <w:r>
        <w:t>7</w:t>
      </w:r>
      <w:r w:rsidRPr="00196667">
        <w:t xml:space="preserve"> Заявление, которое подается через многофункциональный центр, подписывается Заявителем в присутствии специалиста многофункционального центра.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128"/>
      <w:bookmarkEnd w:id="0"/>
      <w:r>
        <w:rPr>
          <w:sz w:val="28"/>
          <w:szCs w:val="28"/>
        </w:rPr>
        <w:t>2.9.8</w:t>
      </w:r>
      <w:r w:rsidRPr="00196667">
        <w:rPr>
          <w:sz w:val="28"/>
          <w:szCs w:val="28"/>
        </w:rPr>
        <w:t>. Заявитель вправе подать заявл</w:t>
      </w:r>
      <w:r w:rsidR="00E22E4C">
        <w:rPr>
          <w:sz w:val="28"/>
          <w:szCs w:val="28"/>
        </w:rPr>
        <w:t xml:space="preserve">ение об оставлении запроса </w:t>
      </w:r>
      <w:r w:rsidRPr="00196667">
        <w:rPr>
          <w:sz w:val="28"/>
          <w:szCs w:val="28"/>
        </w:rPr>
        <w:t>без рассмотрения до момента регистрации документа, являющегося результатом предоставления муниципальной услуги.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Отзыв заявления осуществляется путем</w:t>
      </w:r>
      <w:r w:rsidR="00E22E4C">
        <w:rPr>
          <w:sz w:val="28"/>
          <w:szCs w:val="28"/>
        </w:rPr>
        <w:t xml:space="preserve"> представления Заявителем</w:t>
      </w:r>
      <w:r w:rsidRPr="00196667">
        <w:rPr>
          <w:sz w:val="28"/>
          <w:szCs w:val="28"/>
        </w:rPr>
        <w:t xml:space="preserve"> в многофункциональный центр либо </w:t>
      </w:r>
      <w:r>
        <w:rPr>
          <w:sz w:val="28"/>
          <w:szCs w:val="28"/>
        </w:rPr>
        <w:t>в Администраци</w:t>
      </w:r>
      <w:r w:rsidR="000C719E">
        <w:rPr>
          <w:sz w:val="28"/>
          <w:szCs w:val="28"/>
        </w:rPr>
        <w:t>ю</w:t>
      </w:r>
      <w:r>
        <w:rPr>
          <w:sz w:val="28"/>
          <w:szCs w:val="28"/>
        </w:rPr>
        <w:t xml:space="preserve"> Чебаркульского городского округа</w:t>
      </w:r>
      <w:r w:rsidRPr="00196667">
        <w:rPr>
          <w:sz w:val="28"/>
          <w:szCs w:val="28"/>
        </w:rPr>
        <w:t xml:space="preserve"> (в зависимости от места подачи заявления о предоставлении муниципальной услуги) письменного </w:t>
      </w:r>
      <w:hyperlink r:id="rId16" w:history="1">
        <w:r w:rsidRPr="00196667">
          <w:rPr>
            <w:sz w:val="28"/>
            <w:szCs w:val="28"/>
          </w:rPr>
          <w:t>заявления</w:t>
        </w:r>
      </w:hyperlink>
      <w:r w:rsidRPr="00196667">
        <w:rPr>
          <w:sz w:val="28"/>
          <w:szCs w:val="28"/>
        </w:rPr>
        <w:t xml:space="preserve"> о прекращении делопроизводства и возврате ранее представленных документов, либо направление такого заявления по почте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Чебаркуль, ул. Ленина, 13А</w:t>
      </w:r>
    </w:p>
    <w:p w:rsidR="00BF2399" w:rsidRPr="00AB7B76" w:rsidRDefault="00BF2399" w:rsidP="00BF2399">
      <w:pPr>
        <w:pStyle w:val="ConsPlusNormal"/>
        <w:ind w:firstLine="709"/>
        <w:jc w:val="both"/>
      </w:pPr>
      <w:r w:rsidRPr="00196667">
        <w:t xml:space="preserve">Рекомендуемый образец заявления приведен в </w:t>
      </w:r>
      <w:hyperlink w:anchor="P793" w:history="1">
        <w:r w:rsidRPr="00196667">
          <w:t xml:space="preserve">приложении № </w:t>
        </w:r>
      </w:hyperlink>
      <w:r w:rsidR="004B4454">
        <w:t xml:space="preserve">7 </w:t>
      </w:r>
      <w:r w:rsidRPr="00196667">
        <w:t xml:space="preserve">к </w:t>
      </w:r>
      <w:r w:rsidR="004B4454">
        <w:t xml:space="preserve">настоящему </w:t>
      </w:r>
      <w:r w:rsidRPr="00AB7B76">
        <w:t>Административному регламенту.</w:t>
      </w:r>
    </w:p>
    <w:p w:rsidR="00BF2399" w:rsidRPr="00196667" w:rsidRDefault="00BF2399" w:rsidP="00BF23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76">
        <w:rPr>
          <w:sz w:val="28"/>
          <w:szCs w:val="28"/>
        </w:rPr>
        <w:t>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заявления.</w:t>
      </w:r>
    </w:p>
    <w:p w:rsidR="00BF2399" w:rsidRDefault="00BF2399" w:rsidP="00285646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31567F" w:rsidRDefault="00220D5D" w:rsidP="00285646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31567F">
        <w:rPr>
          <w:rFonts w:eastAsia="Calibri"/>
          <w:sz w:val="28"/>
          <w:szCs w:val="28"/>
        </w:rPr>
        <w:t>Исчерпывающий перечень документов, необходимых в соответствии с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Pr="0031567F">
        <w:rPr>
          <w:rFonts w:eastAsia="Calibri"/>
          <w:sz w:val="28"/>
          <w:szCs w:val="28"/>
        </w:rPr>
        <w:t xml:space="preserve">нормативными правовыми актами для предоставления </w:t>
      </w:r>
      <w:r w:rsidR="0031567F">
        <w:rPr>
          <w:rFonts w:eastAsia="Calibri"/>
          <w:sz w:val="28"/>
          <w:szCs w:val="28"/>
        </w:rPr>
        <w:t>муниципальной</w:t>
      </w:r>
      <w:r w:rsidRPr="0031567F">
        <w:rPr>
          <w:rFonts w:eastAsia="Calibri"/>
          <w:sz w:val="28"/>
          <w:szCs w:val="28"/>
        </w:rPr>
        <w:t xml:space="preserve"> услуги, которые находятся в распоряжении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Pr="0031567F">
        <w:rPr>
          <w:rFonts w:eastAsia="Calibri"/>
          <w:sz w:val="28"/>
          <w:szCs w:val="28"/>
        </w:rPr>
        <w:t>государственных органов, органов местного самоуправления и иных органов,</w:t>
      </w:r>
      <w:r w:rsidR="00285646" w:rsidRPr="0031567F">
        <w:rPr>
          <w:rFonts w:eastAsia="Calibri"/>
          <w:sz w:val="28"/>
          <w:szCs w:val="28"/>
        </w:rPr>
        <w:t xml:space="preserve"> </w:t>
      </w:r>
      <w:r w:rsidR="0031567F">
        <w:rPr>
          <w:rFonts w:eastAsia="Calibri"/>
          <w:sz w:val="28"/>
          <w:szCs w:val="28"/>
        </w:rPr>
        <w:t>участвующих в предоставлении</w:t>
      </w:r>
      <w:r w:rsidRPr="0031567F">
        <w:rPr>
          <w:rFonts w:eastAsia="Calibri"/>
          <w:sz w:val="28"/>
          <w:szCs w:val="28"/>
        </w:rPr>
        <w:t xml:space="preserve"> муниципальных услуг</w:t>
      </w:r>
    </w:p>
    <w:p w:rsidR="00285646" w:rsidRPr="009B67C2" w:rsidRDefault="00285646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 Перечень документов, необходимых в соответствии с нормативными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правовыми актами для предоставления </w:t>
      </w:r>
      <w:r w:rsidR="0031567F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которые находятся в распоряжении государственных органов, органов местного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самоуправления и иных органов, участвующих в предоставлении муниципальных услуг: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2.10.1. Выписка из Единого государств</w:t>
      </w:r>
      <w:r w:rsidR="004B4454">
        <w:rPr>
          <w:rFonts w:eastAsia="Calibri"/>
          <w:sz w:val="28"/>
          <w:szCs w:val="28"/>
        </w:rPr>
        <w:t>енного реестра юридических лиц,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случае подачи заявления юридическим</w:t>
      </w:r>
      <w:r w:rsidR="004B3905">
        <w:rPr>
          <w:rFonts w:eastAsia="Calibri"/>
          <w:sz w:val="28"/>
          <w:szCs w:val="28"/>
        </w:rPr>
        <w:t xml:space="preserve"> лицом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2.10.2. Выписка из Единого государственного реестра индивидуальных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2.10.3. Выписка из Единого государственного реестра недвижимости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отношении земельных участков.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2.10.4. Со</w:t>
      </w:r>
      <w:r w:rsidRPr="00263DFC">
        <w:rPr>
          <w:rFonts w:eastAsia="Calibri"/>
          <w:sz w:val="28"/>
          <w:szCs w:val="28"/>
        </w:rPr>
        <w:t>гласовани</w:t>
      </w:r>
      <w:r w:rsidRPr="009B67C2">
        <w:rPr>
          <w:rFonts w:eastAsia="Calibri"/>
          <w:sz w:val="28"/>
          <w:szCs w:val="28"/>
        </w:rPr>
        <w:t>е или отказ в согласовании схемы расположения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от органа исполнительной власти субъекта Российской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уполномоченного в области лесных отношений.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2.11. При предоставлении муници</w:t>
      </w:r>
      <w:r w:rsidR="0031567F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285646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запрещается требовать от заявителя: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представление или осуществление которых не предусмотрено нормативными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правовыми актами, регулирующими отношения, возникающие в связи 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предоставлением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</w:t>
      </w:r>
      <w:r w:rsidR="004B4454">
        <w:rPr>
          <w:rFonts w:eastAsia="Calibri"/>
          <w:sz w:val="28"/>
          <w:szCs w:val="28"/>
        </w:rPr>
        <w:t xml:space="preserve">ормации, которые в соответствии </w:t>
      </w:r>
      <w:r w:rsidR="00220D5D" w:rsidRPr="009B67C2">
        <w:rPr>
          <w:rFonts w:eastAsia="Calibri"/>
          <w:sz w:val="28"/>
          <w:szCs w:val="28"/>
        </w:rPr>
        <w:t>с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нормативными правовыми актами Российской Федерации и </w:t>
      </w:r>
      <w:r>
        <w:rPr>
          <w:rFonts w:eastAsia="Calibri"/>
          <w:sz w:val="28"/>
          <w:szCs w:val="28"/>
        </w:rPr>
        <w:t>Челябинской области</w:t>
      </w:r>
      <w:r w:rsidR="00220D5D" w:rsidRPr="009B67C2">
        <w:rPr>
          <w:rFonts w:eastAsia="Calibri"/>
          <w:sz w:val="28"/>
          <w:szCs w:val="28"/>
        </w:rPr>
        <w:t xml:space="preserve">, муниципальными правовыми актами </w:t>
      </w:r>
      <w:r>
        <w:rPr>
          <w:rFonts w:eastAsia="Calibri"/>
          <w:sz w:val="28"/>
          <w:szCs w:val="28"/>
        </w:rPr>
        <w:t>Чебаркульского городского округа,</w:t>
      </w:r>
      <w:r w:rsidR="00220D5D" w:rsidRPr="009B67C2">
        <w:rPr>
          <w:rFonts w:eastAsia="Calibri"/>
          <w:sz w:val="28"/>
          <w:szCs w:val="28"/>
        </w:rPr>
        <w:t xml:space="preserve"> находятся в распоряжении органов,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предоставляющих муниципальную</w:t>
      </w:r>
      <w:r w:rsidR="00220D5D" w:rsidRPr="009B67C2">
        <w:rPr>
          <w:rFonts w:eastAsia="Calibri"/>
          <w:sz w:val="28"/>
          <w:szCs w:val="28"/>
        </w:rPr>
        <w:t xml:space="preserve"> услугу, государственных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органов, органов местного самоуправления и (или) подведомственных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государственным органам и органам местного самоуправления организаций,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участвующих в предоставлении муниципальных услуг, за исключением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указанных в части 6 статьи 7 Федерального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закона от 27 июля 2010 года № 210-ФЗ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(далее – Федеральный закон № 210-ФЗ).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220D5D" w:rsidRPr="009B67C2">
        <w:rPr>
          <w:rFonts w:eastAsia="Calibri"/>
          <w:sz w:val="28"/>
          <w:szCs w:val="28"/>
        </w:rPr>
        <w:t xml:space="preserve"> Представления документов и информации, отсутствие и (или)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недостоверность которых не указывались при первоначальном отказе в приеме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за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исключением следующих случаев: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изменение требований нормативных правовых актов, касающихся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после первоначальной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подачи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 xml:space="preserve">наличие ошибок в заявлении о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документах, поданных заявителем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м</w:t>
      </w:r>
      <w:r>
        <w:rPr>
          <w:rFonts w:eastAsia="Calibri"/>
          <w:sz w:val="28"/>
          <w:szCs w:val="28"/>
        </w:rPr>
        <w:t>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и не включенных в представленный ранее комплект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документов;</w:t>
      </w:r>
    </w:p>
    <w:p w:rsidR="00220D5D" w:rsidRPr="009B67C2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истечение срока действия документов или изменение информации после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первоначального отказа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766356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220D5D" w:rsidRPr="009B67C2">
        <w:rPr>
          <w:rFonts w:eastAsia="Calibri"/>
          <w:sz w:val="28"/>
          <w:szCs w:val="28"/>
        </w:rPr>
        <w:t>выявление документально подтвержденного факта (признаков) ошибочного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органа, служащего, работника многофункционального центра, работника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ФЗ, при первоначальном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в предоставлении</w:t>
      </w:r>
      <w:r w:rsidR="004014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о чем в письменном виде за подписью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руководителя Уполномоченного органа, руководителя многофункционального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центра при первоначальном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</w:t>
      </w:r>
      <w:proofErr w:type="gramStart"/>
      <w:r w:rsidR="00220D5D" w:rsidRPr="009B67C2">
        <w:rPr>
          <w:rFonts w:eastAsia="Calibri"/>
          <w:sz w:val="28"/>
          <w:szCs w:val="28"/>
        </w:rPr>
        <w:t>отказе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либо руководителя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организации, предусмотренной частью 1.1 статьи 16 Федерального закона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210-ФЗ, уведомляется заявитель, а также приносятся извинения за доставленные</w:t>
      </w:r>
      <w:r w:rsidR="00401449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неудобства.</w:t>
      </w: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lastRenderedPageBreak/>
        <w:t>Исчерпывающий перечень оснований для отказа в приеме документов,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необходимых для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9B67C2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2.12. Основаниями для отказа в приеме к рассмотрению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необходимых для предоставления мун</w:t>
      </w:r>
      <w:r w:rsidR="00766356">
        <w:rPr>
          <w:rFonts w:eastAsia="Calibri"/>
          <w:sz w:val="28"/>
          <w:szCs w:val="28"/>
        </w:rPr>
        <w:t>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являются:</w:t>
      </w:r>
    </w:p>
    <w:p w:rsidR="00263DFC" w:rsidRPr="00196667" w:rsidRDefault="00263DFC" w:rsidP="00263DFC">
      <w:pPr>
        <w:pStyle w:val="ConsPlusTitle"/>
        <w:ind w:firstLine="709"/>
        <w:jc w:val="both"/>
        <w:outlineLvl w:val="2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b w:val="0"/>
          <w:sz w:val="28"/>
          <w:szCs w:val="28"/>
          <w:lang w:eastAsia="en-US"/>
        </w:rPr>
        <w:t>.1.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196667">
        <w:rPr>
          <w:rFonts w:ascii="Times New Roman" w:hAnsi="Times New Roman" w:cs="Times New Roman"/>
          <w:b w:val="0"/>
          <w:sz w:val="28"/>
          <w:szCs w:val="28"/>
        </w:rPr>
        <w:t xml:space="preserve">Заявление не соответствует требованиям, предусмотренным </w:t>
      </w:r>
      <w:hyperlink w:anchor="P129" w:history="1">
        <w:r w:rsidRPr="00196667">
          <w:rPr>
            <w:rFonts w:ascii="Times New Roman" w:hAnsi="Times New Roman" w:cs="Times New Roman"/>
            <w:b w:val="0"/>
            <w:sz w:val="28"/>
            <w:szCs w:val="28"/>
          </w:rPr>
          <w:t>пунктом 2.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9</w:t>
        </w:r>
        <w:r w:rsidRPr="00196667">
          <w:rPr>
            <w:rFonts w:ascii="Times New Roman" w:hAnsi="Times New Roman" w:cs="Times New Roman"/>
            <w:b w:val="0"/>
            <w:sz w:val="28"/>
            <w:szCs w:val="28"/>
          </w:rPr>
          <w:t>.1.</w:t>
        </w:r>
      </w:hyperlink>
      <w:r w:rsidRPr="00196667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регламента, н</w:t>
      </w:r>
      <w:r w:rsidR="004B445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еполное заполнение полей</w:t>
      </w:r>
      <w:r w:rsidRPr="001966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форме заявления, в том числе в интерактивной форме заявления на ЕПГУ.</w:t>
      </w:r>
    </w:p>
    <w:p w:rsidR="00263DFC" w:rsidRPr="00196667" w:rsidRDefault="00263DFC" w:rsidP="00263DF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.2. Представление неполного комплекта документов.</w:t>
      </w:r>
    </w:p>
    <w:p w:rsidR="00263DFC" w:rsidRPr="00196667" w:rsidRDefault="00263DFC" w:rsidP="00263DFC">
      <w:pPr>
        <w:pStyle w:val="ConsPlusNormal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r w:rsidRPr="00196667">
        <w:rPr>
          <w:rFonts w:ascii="TimesNewRomanPSMT" w:eastAsiaTheme="minorHAnsi" w:hAnsi="TimesNewRomanPSMT" w:cs="TimesNewRomanPSMT"/>
          <w:lang w:eastAsia="en-US"/>
        </w:rPr>
        <w:t>2.1</w:t>
      </w:r>
      <w:r>
        <w:rPr>
          <w:rFonts w:ascii="TimesNewRomanPSMT" w:eastAsiaTheme="minorHAnsi" w:hAnsi="TimesNewRomanPSMT" w:cs="TimesNewRomanPSMT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lang w:eastAsia="en-US"/>
        </w:rPr>
        <w:t>.3. Документы содержат повреждения, нал</w:t>
      </w:r>
      <w:r w:rsidR="004B4454">
        <w:rPr>
          <w:rFonts w:ascii="TimesNewRomanPSMT" w:eastAsiaTheme="minorHAnsi" w:hAnsi="TimesNewRomanPSMT" w:cs="TimesNewRomanPSMT"/>
          <w:lang w:eastAsia="en-US"/>
        </w:rPr>
        <w:t xml:space="preserve">ичие которых не позволяет </w:t>
      </w:r>
      <w:r w:rsidRPr="00196667">
        <w:rPr>
          <w:rFonts w:ascii="TimesNewRomanPSMT" w:eastAsiaTheme="minorHAnsi" w:hAnsi="TimesNewRomanPSMT" w:cs="TimesNewRomanPSMT"/>
          <w:lang w:eastAsia="en-US"/>
        </w:rPr>
        <w:t>в полном объеме использовать инфор</w:t>
      </w:r>
      <w:r w:rsidR="004B4454">
        <w:rPr>
          <w:rFonts w:ascii="TimesNewRomanPSMT" w:eastAsiaTheme="minorHAnsi" w:hAnsi="TimesNewRomanPSMT" w:cs="TimesNewRomanPSMT"/>
          <w:lang w:eastAsia="en-US"/>
        </w:rPr>
        <w:t xml:space="preserve">мацию и сведения, содержащиеся </w:t>
      </w:r>
      <w:r w:rsidRPr="00196667">
        <w:rPr>
          <w:rFonts w:ascii="TimesNewRomanPSMT" w:eastAsiaTheme="minorHAnsi" w:hAnsi="TimesNewRomanPSMT" w:cs="TimesNewRomanPSMT"/>
          <w:lang w:eastAsia="en-US"/>
        </w:rPr>
        <w:t>в документах для предоставления услуги.</w:t>
      </w:r>
      <w:r w:rsidRPr="00196667">
        <w:t xml:space="preserve"> </w:t>
      </w:r>
    </w:p>
    <w:p w:rsidR="00263DFC" w:rsidRPr="00196667" w:rsidRDefault="00263DFC" w:rsidP="00263DF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.4. Представленные Заявителе</w:t>
      </w:r>
      <w:r w:rsidR="004B44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м документы содержат подчистки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Федерации.</w:t>
      </w:r>
    </w:p>
    <w:p w:rsidR="00263DFC" w:rsidRPr="00196667" w:rsidRDefault="00263DFC" w:rsidP="00263DF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.5. Представленные документы утр</w:t>
      </w:r>
      <w:r w:rsidR="004B445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атили силу на момент обращения 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 услугой (документ, удостоверяющий личность; документ, удостоверяющий полномочия представителя Заявителя, в случае обращения за предоставлением  услуги указанным лицом).</w:t>
      </w:r>
    </w:p>
    <w:p w:rsidR="00263DFC" w:rsidRPr="00196667" w:rsidRDefault="00263DFC" w:rsidP="00263DF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.6. Наличие противоречивых сведений в заявлении и приложенных к нему документах.</w:t>
      </w:r>
    </w:p>
    <w:p w:rsidR="00263DFC" w:rsidRPr="00196667" w:rsidRDefault="00263DFC" w:rsidP="00263DF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2.1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Pr="0019666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.7. Заявление подано в орган местного самоуправления, в полномочия которых не входит предоставление услуги.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.8. К заявлению не приложены документы, предусмотренные пунктом 2.</w:t>
      </w:r>
      <w:r>
        <w:t>9</w:t>
      </w:r>
      <w:r w:rsidRPr="00196667">
        <w:t xml:space="preserve"> настоящего Административного регламента, обязанность по предоставлению </w:t>
      </w:r>
      <w:proofErr w:type="gramStart"/>
      <w:r w:rsidRPr="00196667">
        <w:t>которых</w:t>
      </w:r>
      <w:proofErr w:type="gramEnd"/>
      <w:r w:rsidRPr="00196667">
        <w:t xml:space="preserve"> в соответствии с действующ</w:t>
      </w:r>
      <w:r w:rsidR="004B4454">
        <w:t xml:space="preserve">им законодательством возложена </w:t>
      </w:r>
      <w:r w:rsidRPr="00196667">
        <w:t>на Заявителя.</w:t>
      </w:r>
    </w:p>
    <w:p w:rsidR="00263DFC" w:rsidRPr="00196667" w:rsidRDefault="00263DFC" w:rsidP="00263DFC">
      <w:pPr>
        <w:pStyle w:val="ConsPlusNormal"/>
        <w:ind w:firstLine="709"/>
        <w:jc w:val="both"/>
      </w:pPr>
      <w:r w:rsidRPr="00196667">
        <w:t>2.1</w:t>
      </w:r>
      <w:r>
        <w:t>2</w:t>
      </w:r>
      <w:r w:rsidRPr="00196667">
        <w:t>.9. Заявление подано лицом, не имеющим полномочий представлять интересы Заявителя.</w:t>
      </w:r>
      <w:bookmarkStart w:id="1" w:name="bookmark581"/>
      <w:bookmarkEnd w:id="1"/>
    </w:p>
    <w:p w:rsidR="00263DFC" w:rsidRPr="00196667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667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96667">
        <w:rPr>
          <w:sz w:val="28"/>
          <w:szCs w:val="28"/>
        </w:rPr>
        <w:t>.10. Заявление о предоставлении муни</w:t>
      </w:r>
      <w:r w:rsidR="004B4454">
        <w:rPr>
          <w:sz w:val="28"/>
          <w:szCs w:val="28"/>
        </w:rPr>
        <w:t xml:space="preserve">ципальной услуги, поданное </w:t>
      </w:r>
      <w:r w:rsidRPr="00196667">
        <w:rPr>
          <w:sz w:val="28"/>
          <w:szCs w:val="28"/>
        </w:rPr>
        <w:t>в Уполномоченный орган, не принимается в следующих случаях: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1) </w:t>
      </w:r>
      <w:r w:rsidRPr="00196667">
        <w:t>фамилии, имена, отчества, адреса написаны не полностью;</w:t>
      </w:r>
    </w:p>
    <w:p w:rsidR="00263DFC" w:rsidRPr="00196667" w:rsidRDefault="00263DFC" w:rsidP="00263DFC">
      <w:pPr>
        <w:pStyle w:val="ConsPlusNormal"/>
        <w:ind w:firstLine="708"/>
        <w:jc w:val="both"/>
      </w:pPr>
      <w:r>
        <w:t xml:space="preserve">2) </w:t>
      </w:r>
      <w:r w:rsidRPr="00196667">
        <w:t>заявление и документы исполнены карандашом.</w:t>
      </w:r>
    </w:p>
    <w:p w:rsidR="00263DFC" w:rsidRPr="00196667" w:rsidRDefault="00263DFC" w:rsidP="00263DFC">
      <w:pPr>
        <w:tabs>
          <w:tab w:val="left" w:pos="-396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bookmark575"/>
      <w:bookmarkStart w:id="3" w:name="bookmark577"/>
      <w:bookmarkEnd w:id="2"/>
      <w:bookmarkEnd w:id="3"/>
      <w:r w:rsidRPr="00196667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2</w:t>
      </w:r>
      <w:r w:rsidRPr="00196667">
        <w:rPr>
          <w:rFonts w:eastAsia="Calibri"/>
          <w:sz w:val="28"/>
          <w:szCs w:val="28"/>
        </w:rPr>
        <w:t xml:space="preserve">.11. </w:t>
      </w:r>
      <w:r w:rsidRPr="00196667">
        <w:rPr>
          <w:sz w:val="28"/>
          <w:szCs w:val="28"/>
        </w:rPr>
        <w:t xml:space="preserve">Заявление о предоставлении </w:t>
      </w:r>
      <w:r w:rsidR="004B4454">
        <w:rPr>
          <w:sz w:val="28"/>
          <w:szCs w:val="28"/>
        </w:rPr>
        <w:t xml:space="preserve">муниципальной услуги, поданное </w:t>
      </w:r>
      <w:r w:rsidRPr="00196667">
        <w:rPr>
          <w:sz w:val="28"/>
          <w:szCs w:val="28"/>
        </w:rPr>
        <w:t>в форме электронного документа с использованием федерального портала</w:t>
      </w:r>
      <w:r w:rsidR="004B4454">
        <w:rPr>
          <w:sz w:val="28"/>
          <w:szCs w:val="28"/>
        </w:rPr>
        <w:t xml:space="preserve"> </w:t>
      </w:r>
      <w:r w:rsidRPr="00196667">
        <w:rPr>
          <w:sz w:val="28"/>
          <w:szCs w:val="28"/>
        </w:rPr>
        <w:t>к рассмотрению не принимается в следующих случаях:</w:t>
      </w:r>
    </w:p>
    <w:p w:rsidR="00263DFC" w:rsidRPr="00196667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6667">
        <w:rPr>
          <w:sz w:val="28"/>
          <w:szCs w:val="28"/>
        </w:rPr>
        <w:t>некорректно заполнены обязательные поля в форме интерактивного заявления федерального портала (отсутствие заполнения, недостоверное, неполное либо неправильное заполнение);</w:t>
      </w:r>
    </w:p>
    <w:p w:rsidR="00263DFC" w:rsidRPr="00196667" w:rsidRDefault="00263DFC" w:rsidP="00263D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6667">
        <w:rPr>
          <w:sz w:val="28"/>
          <w:szCs w:val="28"/>
        </w:rPr>
        <w:t>представлены электронные копии (электронные образы) доку</w:t>
      </w:r>
      <w:r w:rsidR="004B4454">
        <w:rPr>
          <w:sz w:val="28"/>
          <w:szCs w:val="28"/>
        </w:rPr>
        <w:t xml:space="preserve">ментов, </w:t>
      </w:r>
      <w:r w:rsidRPr="00196667">
        <w:rPr>
          <w:sz w:val="28"/>
          <w:szCs w:val="28"/>
        </w:rPr>
        <w:t>не позволяющих в полном об</w:t>
      </w:r>
      <w:r w:rsidR="004B4454">
        <w:rPr>
          <w:sz w:val="28"/>
          <w:szCs w:val="28"/>
        </w:rPr>
        <w:t xml:space="preserve">ъеме прочитать текст документа </w:t>
      </w:r>
      <w:r w:rsidRPr="00196667">
        <w:rPr>
          <w:sz w:val="28"/>
          <w:szCs w:val="28"/>
        </w:rPr>
        <w:t>и (или) распознать реквизиты документа;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t xml:space="preserve">3) </w:t>
      </w:r>
      <w:r w:rsidRPr="00196667">
        <w:t>данные владельца квалифицированного сертификата ключа проверки электронной подписи не соответству</w:t>
      </w:r>
      <w:r w:rsidR="004B4454">
        <w:t xml:space="preserve">ют данным Заявителя, указанным </w:t>
      </w:r>
      <w:r w:rsidRPr="00196667">
        <w:t>в заявлении о пред</w:t>
      </w:r>
      <w:r>
        <w:t>оставлении муниципальной услуги;</w:t>
      </w:r>
    </w:p>
    <w:p w:rsidR="00263DFC" w:rsidRPr="00196667" w:rsidRDefault="00263DFC" w:rsidP="00263DFC">
      <w:pPr>
        <w:pStyle w:val="ConsPlusNormal"/>
        <w:ind w:firstLine="709"/>
        <w:jc w:val="both"/>
      </w:pPr>
      <w:r>
        <w:lastRenderedPageBreak/>
        <w:t xml:space="preserve">4) </w:t>
      </w:r>
      <w:r w:rsidRPr="00196667">
        <w:t>подача запроса о предоставлении услуги</w:t>
      </w:r>
      <w:r w:rsidR="004B4454">
        <w:t xml:space="preserve"> и документов, необходимых </w:t>
      </w:r>
      <w:r w:rsidRPr="00196667">
        <w:t xml:space="preserve"> для предоставления услуги, в электронной форме с нарушением установленных требований;</w:t>
      </w:r>
    </w:p>
    <w:p w:rsidR="00263DFC" w:rsidRPr="00196667" w:rsidRDefault="00263DFC" w:rsidP="00263DFC">
      <w:pPr>
        <w:pStyle w:val="ConsPlusNormal"/>
        <w:ind w:firstLine="709"/>
        <w:jc w:val="both"/>
      </w:pPr>
      <w:bookmarkStart w:id="4" w:name="bookmark578"/>
      <w:bookmarkStart w:id="5" w:name="bookmark579"/>
      <w:bookmarkEnd w:id="4"/>
      <w:bookmarkEnd w:id="5"/>
      <w:r>
        <w:t xml:space="preserve">5) </w:t>
      </w:r>
      <w:r w:rsidRPr="00196667">
        <w:t>обращение за предоставлением иной муниципальной услуги.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6" w:name="bookmark580"/>
      <w:bookmarkEnd w:id="6"/>
      <w:r w:rsidRPr="009B67C2">
        <w:rPr>
          <w:rFonts w:eastAsia="Calibri"/>
          <w:sz w:val="28"/>
          <w:szCs w:val="28"/>
        </w:rPr>
        <w:t>2.13. Решение об отказе в приеме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 форме, приведенной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 приложении </w:t>
      </w:r>
      <w:r w:rsidR="004B4454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t xml:space="preserve">№ </w:t>
      </w:r>
      <w:r w:rsidR="00263DF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 xml:space="preserve"> к настоящему Административному регламенту, направляется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личный кабинет Заявителя на ЕПГУ не позднее первого рабочего дня, следующего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 днем подачи заявления.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2.14. Отказ в приеме документов, необходимых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не препятствует повторному обращению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Заявителя за предоставлением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66356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766356">
        <w:rPr>
          <w:rFonts w:eastAsia="Calibri"/>
          <w:sz w:val="28"/>
          <w:szCs w:val="28"/>
        </w:rPr>
        <w:t>Исчерпывающий перечень оснований для приостановления или отказа в</w:t>
      </w:r>
      <w:r w:rsidR="00401449" w:rsidRPr="00766356">
        <w:rPr>
          <w:rFonts w:eastAsia="Calibri"/>
          <w:sz w:val="28"/>
          <w:szCs w:val="28"/>
        </w:rPr>
        <w:t xml:space="preserve"> </w:t>
      </w:r>
      <w:r w:rsidRPr="00766356">
        <w:rPr>
          <w:rFonts w:eastAsia="Calibri"/>
          <w:sz w:val="28"/>
          <w:szCs w:val="28"/>
        </w:rPr>
        <w:t xml:space="preserve">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766356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2.15. Основание для приостановления предоставления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законодательством не предусмотрено.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 Основания для отказа в предоставлении </w:t>
      </w:r>
      <w:r w:rsidR="00766356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услуги: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2.16.1. </w:t>
      </w:r>
      <w:proofErr w:type="gramStart"/>
      <w:r w:rsidRPr="009B67C2">
        <w:rPr>
          <w:rFonts w:eastAsia="Calibri"/>
          <w:sz w:val="28"/>
          <w:szCs w:val="28"/>
        </w:rPr>
        <w:t>В соответствии с пунктом 12 статьи 11.10 Земельного кодекса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Российской Федерации схема расположения земельного участка не соответствует 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форме, формату или требованиям к ее </w:t>
      </w:r>
      <w:r w:rsidR="00766356">
        <w:rPr>
          <w:rFonts w:eastAsia="Calibri"/>
          <w:sz w:val="28"/>
          <w:szCs w:val="28"/>
        </w:rPr>
        <w:t xml:space="preserve">подготовке, которые установлены </w:t>
      </w:r>
      <w:r w:rsidRPr="009B67C2">
        <w:rPr>
          <w:rFonts w:eastAsia="Calibri"/>
          <w:sz w:val="28"/>
          <w:szCs w:val="28"/>
        </w:rPr>
        <w:t xml:space="preserve"> Приказом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Министерств</w:t>
      </w:r>
      <w:r w:rsidR="00766356">
        <w:rPr>
          <w:rFonts w:eastAsia="Calibri"/>
          <w:sz w:val="28"/>
          <w:szCs w:val="28"/>
        </w:rPr>
        <w:t>а</w:t>
      </w:r>
      <w:r w:rsidRPr="009B67C2">
        <w:rPr>
          <w:rFonts w:eastAsia="Calibri"/>
          <w:sz w:val="28"/>
          <w:szCs w:val="28"/>
        </w:rPr>
        <w:t xml:space="preserve"> экономического развития Российской федерации от 27 ноября 2014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года № 762 </w:t>
      </w:r>
      <w:r w:rsidR="00401449">
        <w:rPr>
          <w:rFonts w:eastAsia="Calibri"/>
          <w:sz w:val="28"/>
          <w:szCs w:val="28"/>
        </w:rPr>
        <w:t>«</w:t>
      </w:r>
      <w:r w:rsidRPr="009B67C2">
        <w:rPr>
          <w:rFonts w:eastAsia="Calibri"/>
          <w:sz w:val="28"/>
          <w:szCs w:val="28"/>
        </w:rPr>
        <w:t>Об утверждении требований к подготовке схемы расположения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 или земельных участков на кадастровом плане территории 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формату схемы расположения земельного</w:t>
      </w:r>
      <w:proofErr w:type="gramEnd"/>
      <w:r w:rsidRPr="009B67C2">
        <w:rPr>
          <w:rFonts w:eastAsia="Calibri"/>
          <w:sz w:val="28"/>
          <w:szCs w:val="28"/>
        </w:rPr>
        <w:t xml:space="preserve"> участка или земельных участков на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кадастровом плане территории при подготовке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участка или земельных участков </w:t>
      </w:r>
      <w:r w:rsidR="00766356">
        <w:rPr>
          <w:rFonts w:eastAsia="Calibri"/>
          <w:sz w:val="28"/>
          <w:szCs w:val="28"/>
        </w:rPr>
        <w:t>на кадастровом плане территории</w:t>
      </w:r>
      <w:r w:rsidR="00C415C8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форме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электронного документа, формы схемы расположения земельного участка или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земельных участков на кадастровом плане территории, подготовка которой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форме документа на бумажном</w:t>
      </w:r>
      <w:r w:rsidR="00766356">
        <w:rPr>
          <w:rFonts w:eastAsia="Calibri"/>
          <w:sz w:val="28"/>
          <w:szCs w:val="28"/>
        </w:rPr>
        <w:t xml:space="preserve"> носителе</w:t>
      </w:r>
      <w:r w:rsidR="00401449">
        <w:rPr>
          <w:rFonts w:eastAsia="Calibri"/>
          <w:sz w:val="28"/>
          <w:szCs w:val="28"/>
        </w:rPr>
        <w:t>»</w:t>
      </w:r>
      <w:r w:rsidRPr="009B67C2">
        <w:rPr>
          <w:rFonts w:eastAsia="Calibri"/>
          <w:sz w:val="28"/>
          <w:szCs w:val="28"/>
        </w:rPr>
        <w:t>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2.16.2. В соответствии с подпунктом 2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полное или частичное совпадение местоположения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земельного участка, образование которого предусмотрено схемой его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расположения, с местоположением земельного участка, образуемого в соответствии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ранее принятым решением об утверждении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участка, срок действия которого не истек;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2.16.3. В соответствии с подпунктом 3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разработка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проведена с нарушением требований к образуемым земельным участкам,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предусмотренных в статье 11.9 Земельного кодекса Российской Федерации;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2.16.4. В соответствии с подпунктом 4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несоответствие схемы расположения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участка утвержденному проекту планировки территории, землеустроительной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документации, положению об особо охраняемой природной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2.16.5. В соответствии с подпунктом 5 пункта 16 статьи 11.10 Земельного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кодекса Российской Федерации расположение земельного участка, образование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которого предусмотрено схемой расположения земельного участка, в границах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территории, для которой утвержден проект межевания территории;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2.16.6. Не представлено в письменной форме согласие лиц, указанных </w:t>
      </w:r>
      <w:r w:rsidR="004D5873">
        <w:rPr>
          <w:rFonts w:eastAsia="Calibri"/>
          <w:sz w:val="28"/>
          <w:szCs w:val="28"/>
        </w:rPr>
        <w:t xml:space="preserve">                      </w:t>
      </w:r>
      <w:r w:rsidRPr="009B67C2">
        <w:rPr>
          <w:rFonts w:eastAsia="Calibri"/>
          <w:sz w:val="28"/>
          <w:szCs w:val="28"/>
        </w:rPr>
        <w:t>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4 статьи 11.2 Земельного кодекса Российской Федерации.</w:t>
      </w:r>
    </w:p>
    <w:p w:rsidR="00220D5D" w:rsidRPr="009B67C2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2.16.7. Получен отказ в согласовании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от органа исполнительной власти субъекта Российской Федерации,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в области лесных отношений.</w:t>
      </w: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2.16.8. С заявлением об утверждении схемы расположения земельного участка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обратилось лицо, которое в соответствии с законодательством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не обладает правами на исходный земельный участок.</w:t>
      </w:r>
    </w:p>
    <w:p w:rsidR="00263DFC" w:rsidRPr="009B67C2" w:rsidRDefault="004B4454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</w:t>
      </w:r>
      <w:r w:rsidR="00263DFC">
        <w:rPr>
          <w:rFonts w:eastAsia="Calibri"/>
          <w:sz w:val="28"/>
          <w:szCs w:val="28"/>
        </w:rPr>
        <w:t xml:space="preserve">.9. </w:t>
      </w:r>
      <w:r w:rsidR="00263DFC" w:rsidRPr="00263DFC">
        <w:rPr>
          <w:rFonts w:eastAsia="Calibri"/>
          <w:sz w:val="28"/>
          <w:szCs w:val="28"/>
        </w:rPr>
        <w:t>Иные основания, предусмотренные действующей редакцией Земельного кодекса Российской Федерации, вступившие в силу после разработки типового административного регламента</w:t>
      </w:r>
    </w:p>
    <w:p w:rsidR="00401449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Перечень услуг, которые являются необходимыми и обязательными для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сведения о документе (документах), выдаваемом (выдаваемых)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организациями, участвующими в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2.17. Услуги, необходимые и обязательные для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отсутствуют.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государственной пошлины или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иной оплаты, взимаемой за предоставление </w:t>
      </w:r>
      <w:r w:rsidR="00607B88">
        <w:rPr>
          <w:rFonts w:eastAsia="Calibri"/>
          <w:sz w:val="28"/>
          <w:szCs w:val="28"/>
        </w:rPr>
        <w:t>муниципальной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2.18. Предоставление муниципальной услуги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бесплатно.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Порядок, размер и основания взимания платы за предоставление услуг,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которые являются необходимыми и обязательными для предоставления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включая информацию о методике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расчета размера такой платы</w:t>
      </w:r>
    </w:p>
    <w:p w:rsidR="00401449" w:rsidRPr="00401449" w:rsidRDefault="00401449" w:rsidP="00401449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2.19. За предоставление услуг, необходимых и обязательных 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не предусмотрена плата.</w:t>
      </w:r>
    </w:p>
    <w:p w:rsidR="004B4454" w:rsidRDefault="004B4454" w:rsidP="004B4454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01449" w:rsidRDefault="00220D5D" w:rsidP="004B4454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>Максимальный срок ожидания в очереди при подаче запроса о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 при</w:t>
      </w:r>
      <w:r w:rsidRPr="00401449">
        <w:rPr>
          <w:rFonts w:eastAsia="Calibri"/>
          <w:b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получении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</w:t>
      </w:r>
    </w:p>
    <w:p w:rsidR="007E2055" w:rsidRPr="00401449" w:rsidRDefault="007E2055" w:rsidP="004B4454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2.20. Максимальный срок ожидания в очереди при подаче запроса 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при получении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результата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Уполномоченном органе или многофункциональном центре составляет не более 15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минут.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lastRenderedPageBreak/>
        <w:t>Срок и порядок регистрации запроса заявителя о предоставлении</w:t>
      </w:r>
      <w:r w:rsidR="00401449" w:rsidRPr="00607B88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услуги, в том числе в электронной форме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2.21. Срок регистрации заявления о предоставлении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подлежат регистрации в Уполномоченном органе в течение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1 рабочего дня со дня получения заявления и документов, необходимых для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</w:pPr>
      <w:r w:rsidRPr="00196667">
        <w:t>Срок передачи заявления о предостав</w:t>
      </w:r>
      <w:r w:rsidR="006944FE">
        <w:t xml:space="preserve">лении муниципальной услуги </w:t>
      </w:r>
      <w:r w:rsidRPr="00196667">
        <w:t xml:space="preserve">в Уполномоченный орган  – 1 рабочий день (следующий за днем регистрации день). </w:t>
      </w:r>
    </w:p>
    <w:p w:rsidR="0013660E" w:rsidRPr="00196667" w:rsidRDefault="0013660E" w:rsidP="0013660E">
      <w:pPr>
        <w:pStyle w:val="12"/>
        <w:tabs>
          <w:tab w:val="left" w:pos="7699"/>
        </w:tabs>
        <w:ind w:firstLine="720"/>
        <w:jc w:val="both"/>
        <w:rPr>
          <w:lang w:eastAsia="ru-RU"/>
        </w:rPr>
      </w:pPr>
      <w:proofErr w:type="gramStart"/>
      <w:r w:rsidRPr="00196667">
        <w:t>В случае наличия оснований для отказа в приеме документов, необходимых для предоставления муниципальной услуги, указанных в пункте 2.8 Административного регламента, Уполномоченный орган не позднее следующего</w:t>
      </w:r>
      <w:r w:rsidR="006944FE">
        <w:t xml:space="preserve"> </w:t>
      </w:r>
      <w:r w:rsidRPr="00196667">
        <w:t>за днем поступления заявления и документов, необходимых для предоставления муниципальной услуги, рабочего дня, направляет Заявителю либо представителю Заявителя решение об отказе в приеме документов, необходимых для предоставления муниципальной услуги по фо</w:t>
      </w:r>
      <w:r>
        <w:t xml:space="preserve">рме, </w:t>
      </w:r>
      <w:r w:rsidR="006944FE">
        <w:t>приведенной в п</w:t>
      </w:r>
      <w:r>
        <w:t xml:space="preserve">риложении </w:t>
      </w:r>
      <w:r w:rsidR="006944FE">
        <w:t xml:space="preserve">   </w:t>
      </w:r>
      <w:r>
        <w:t>№ 6</w:t>
      </w:r>
      <w:proofErr w:type="gramEnd"/>
      <w:r w:rsidRPr="00196667">
        <w:t xml:space="preserve"> к Административному регламенту.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2.2</w:t>
      </w:r>
      <w:r>
        <w:t>1</w:t>
      </w:r>
      <w:r w:rsidRPr="00196667">
        <w:t xml:space="preserve">.1. При подаче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документов, указанных в </w:t>
      </w:r>
      <w:hyperlink w:anchor="P170" w:history="1">
        <w:r w:rsidRPr="00196667">
          <w:t>пункте 2.1</w:t>
        </w:r>
      </w:hyperlink>
      <w:r w:rsidR="006944FE">
        <w:t xml:space="preserve">4 </w:t>
      </w:r>
      <w:r w:rsidRPr="00196667">
        <w:t>Административного регламента. При отсутствии</w:t>
      </w:r>
      <w:r w:rsidR="006944FE">
        <w:t xml:space="preserve"> указанных оснований Заявителю </w:t>
      </w:r>
      <w:r w:rsidRPr="00196667">
        <w:t>в электронной форме сообщается присвоенный за</w:t>
      </w:r>
      <w:r w:rsidR="006944FE">
        <w:t>явлению уникальный номер,</w:t>
      </w:r>
      <w:r w:rsidRPr="00196667">
        <w:t xml:space="preserve"> по которому в соответствующем разделе Портала Заявителю будет представлена информация о ходе выполнения указанного заявления. </w:t>
      </w:r>
    </w:p>
    <w:p w:rsidR="0013660E" w:rsidRPr="00196667" w:rsidRDefault="0013660E" w:rsidP="0013660E">
      <w:pPr>
        <w:pStyle w:val="ConsPlusNormal"/>
        <w:ind w:firstLine="709"/>
        <w:jc w:val="both"/>
      </w:pPr>
      <w:r w:rsidRPr="00196667">
        <w:t>После принятия заявления должностным лицом Уполномоченного органа, ответственным за работу с Заявителями (далее – ответственный исполнитель), статус заявления в личном кабинете Заявителя на Портале обновляется до статуса «Принято».</w:t>
      </w:r>
    </w:p>
    <w:p w:rsidR="0013660E" w:rsidRDefault="0013660E" w:rsidP="0040144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07B88" w:rsidRDefault="00220D5D" w:rsidP="00401449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Требования к помещениям,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607B88">
        <w:rPr>
          <w:rFonts w:eastAsia="Calibri"/>
          <w:sz w:val="28"/>
          <w:szCs w:val="28"/>
        </w:rPr>
        <w:t xml:space="preserve"> услуга</w:t>
      </w:r>
    </w:p>
    <w:p w:rsidR="00401449" w:rsidRPr="009B67C2" w:rsidRDefault="00401449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2.22. Местоположение административных зданий, в которых осуществляется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прием заявлений и документов, необходимых для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выдача результатов предоставления</w:t>
      </w:r>
      <w:r w:rsidR="00401449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</w:t>
      </w:r>
      <w:r w:rsidR="00607B88">
        <w:rPr>
          <w:rFonts w:eastAsia="Calibri"/>
          <w:sz w:val="28"/>
          <w:szCs w:val="28"/>
        </w:rPr>
        <w:t>и, должно обеспечивать удобство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граждан с точки зрения пешеходной доступности от остановок общественного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транспорта.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</w:t>
      </w:r>
      <w:proofErr w:type="gramStart"/>
      <w:r w:rsidRPr="009B67C2">
        <w:rPr>
          <w:rFonts w:eastAsia="Calibri"/>
          <w:sz w:val="28"/>
          <w:szCs w:val="28"/>
        </w:rPr>
        <w:t>,</w:t>
      </w:r>
      <w:proofErr w:type="gramEnd"/>
      <w:r w:rsidRPr="009B67C2">
        <w:rPr>
          <w:rFonts w:eastAsia="Calibri"/>
          <w:sz w:val="28"/>
          <w:szCs w:val="28"/>
        </w:rPr>
        <w:t xml:space="preserve"> если имеется возможность организации стоянки (парковки) возле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здания (строения), в котором размещено помещение приема и выдачи документов,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организовывается стоянка (парковка) для личного автомобильного транспорта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парковки специальных автотранспортных средств инвалидов на стоянке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(парковке) выделяется не менее 10% мест</w:t>
      </w:r>
      <w:r w:rsidR="00401449">
        <w:rPr>
          <w:rFonts w:eastAsia="Calibri"/>
          <w:sz w:val="28"/>
          <w:szCs w:val="28"/>
        </w:rPr>
        <w:t xml:space="preserve"> (но не менее одного места)</w:t>
      </w:r>
      <w:r w:rsidR="004D5873">
        <w:rPr>
          <w:rFonts w:eastAsia="Calibri"/>
          <w:sz w:val="28"/>
          <w:szCs w:val="28"/>
        </w:rPr>
        <w:t xml:space="preserve"> </w:t>
      </w:r>
      <w:r w:rsidR="00401449">
        <w:rPr>
          <w:rFonts w:eastAsia="Calibri"/>
          <w:sz w:val="28"/>
          <w:szCs w:val="28"/>
        </w:rPr>
        <w:t xml:space="preserve">для </w:t>
      </w:r>
      <w:r w:rsidRPr="009B67C2">
        <w:rPr>
          <w:rFonts w:eastAsia="Calibri"/>
          <w:sz w:val="28"/>
          <w:szCs w:val="28"/>
        </w:rPr>
        <w:t>бесплатной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парковки транспортных средств, управляемых инвалидами I, II групп, </w:t>
      </w:r>
      <w:r w:rsidRPr="009B67C2">
        <w:rPr>
          <w:rFonts w:eastAsia="Calibri"/>
          <w:sz w:val="28"/>
          <w:szCs w:val="28"/>
        </w:rPr>
        <w:lastRenderedPageBreak/>
        <w:t>а также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инвалидами III группы в порядке, установленном Правительством Российской</w:t>
      </w:r>
      <w:r w:rsidR="00401449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целях обеспечения беспрепятственного доступа заявителей, в том числе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передвигающихся на инвалидных колясках, вход в здание и помещения, в которых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Pr="009B67C2">
        <w:rPr>
          <w:rFonts w:eastAsia="Calibri"/>
          <w:sz w:val="28"/>
          <w:szCs w:val="28"/>
        </w:rPr>
        <w:t xml:space="preserve"> услуга, оборудуются пандусами,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поручнями, тактильными (контрастными) предупреждающими элементами, иными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специальными приспособлениями, позволяющими обеспечить беспрепятственный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Федерации о социальной защите инвалидов.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Центральный вход в здание Уполномоченного органа должен быть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оборудован информационной табличкой (вывеской), содержащей информацию: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наименование;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режим работы;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 приема;</w:t>
      </w:r>
    </w:p>
    <w:p w:rsidR="00220D5D" w:rsidRPr="00607B88" w:rsidRDefault="00220D5D" w:rsidP="00607B88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должны соответствовать санитарно-эпидемиологическим правилам 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нормативам.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Помещения, в которых предоставляется </w:t>
      </w:r>
      <w:r w:rsidR="00607B88">
        <w:rPr>
          <w:rFonts w:eastAsia="Calibri"/>
          <w:sz w:val="28"/>
          <w:szCs w:val="28"/>
        </w:rPr>
        <w:t>муниципальная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услуга, оснащаются: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220D5D" w:rsidRPr="00607B88" w:rsidRDefault="00220D5D" w:rsidP="00607B88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Зал ожидания Заявителей оборудуется стульями, скамьями, количество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которых определяется исходя из фактической нагрузки и возможностей для 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в помещении, а также информационными стендами.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Тексты материалов, размещенных на информационном стенде, печатаются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удобным для чтения шрифтом, без исправлений, с выделением наиболее важных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мест полужирным шрифтом.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для заполнения заявлений оборудуются стульями, столами (стойками),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бланками заявлений, письменными принадлежностями.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Места приема Заявителей оборудуются информационными табличками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(вывесками) с указанием: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220D5D" w:rsidRPr="00607B88" w:rsidRDefault="00220D5D" w:rsidP="00607B8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Рабочее место каждого ответственного лица за прием документов, должно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быть оборудовано персональным ком</w:t>
      </w:r>
      <w:r w:rsidR="00607B88">
        <w:rPr>
          <w:rFonts w:eastAsia="Calibri"/>
          <w:sz w:val="28"/>
          <w:szCs w:val="28"/>
        </w:rPr>
        <w:t>пьютером с возможностью доступа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необходимым информационным базам данных, печатающим устройством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(принтером) и копирующим устройством.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Лицо, ответственное за прием документов, должно иметь настольную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табличку с указанием фамилии, имени, отчества (последнее </w:t>
      </w:r>
      <w:r w:rsidR="00D06B22"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при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наличии)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должности.</w:t>
      </w:r>
    </w:p>
    <w:p w:rsidR="00220D5D" w:rsidRPr="00607B88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lastRenderedPageBreak/>
        <w:t xml:space="preserve">При предоставлении </w:t>
      </w:r>
      <w:r w:rsidR="00607B88" w:rsidRPr="00607B88">
        <w:rPr>
          <w:rFonts w:eastAsia="Calibri"/>
          <w:sz w:val="28"/>
          <w:szCs w:val="28"/>
        </w:rPr>
        <w:t>муниципальной</w:t>
      </w:r>
      <w:r w:rsidRPr="00607B88">
        <w:rPr>
          <w:rFonts w:eastAsia="Calibri"/>
          <w:sz w:val="28"/>
          <w:szCs w:val="28"/>
        </w:rPr>
        <w:t xml:space="preserve"> услуги инвалидам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обеспечиваются: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котором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607B88" w:rsidRP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 а также входа в такие о</w:t>
      </w:r>
      <w:r w:rsidR="00607B88" w:rsidRPr="00607B88">
        <w:rPr>
          <w:rFonts w:ascii="Times New Roman" w:hAnsi="Times New Roman"/>
          <w:sz w:val="28"/>
          <w:szCs w:val="28"/>
        </w:rPr>
        <w:t>бъекты и выхода из них, посадки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в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самостоятельного передвижения;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помещениям, в которых предоставляется </w:t>
      </w:r>
      <w:r w:rsidR="00607B88">
        <w:rPr>
          <w:rFonts w:ascii="Times New Roman" w:hAnsi="Times New Roman"/>
          <w:sz w:val="28"/>
          <w:szCs w:val="28"/>
        </w:rPr>
        <w:t>муниципальная</w:t>
      </w:r>
      <w:r w:rsidRPr="00607B88">
        <w:rPr>
          <w:rFonts w:ascii="Times New Roman" w:hAnsi="Times New Roman"/>
          <w:sz w:val="28"/>
          <w:szCs w:val="28"/>
        </w:rPr>
        <w:t xml:space="preserve"> услуга,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 xml:space="preserve">и к </w:t>
      </w:r>
      <w:r w:rsidR="00607B88">
        <w:rPr>
          <w:rFonts w:ascii="Times New Roman" w:hAnsi="Times New Roman"/>
          <w:sz w:val="28"/>
          <w:szCs w:val="28"/>
        </w:rPr>
        <w:t>муниципальной</w:t>
      </w:r>
      <w:r w:rsidRPr="00607B88">
        <w:rPr>
          <w:rFonts w:ascii="Times New Roman" w:hAnsi="Times New Roman"/>
          <w:sz w:val="28"/>
          <w:szCs w:val="28"/>
        </w:rPr>
        <w:t xml:space="preserve"> услуге с учетом ограничений их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жизнедеятельности;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знаками, выполненными рельефно-точечным шрифтом Брайля;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607B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7B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B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7B88">
        <w:rPr>
          <w:rFonts w:ascii="Times New Roman" w:hAnsi="Times New Roman"/>
          <w:sz w:val="28"/>
          <w:szCs w:val="28"/>
        </w:rPr>
        <w:t>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допуск собаки-проводника при нал</w:t>
      </w:r>
      <w:r w:rsidR="00607B88">
        <w:rPr>
          <w:rFonts w:ascii="Times New Roman" w:hAnsi="Times New Roman"/>
          <w:sz w:val="28"/>
          <w:szCs w:val="28"/>
        </w:rPr>
        <w:t>ичии документа, подтверждающего</w:t>
      </w:r>
      <w:r w:rsidR="004D5873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ее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="00607B88">
        <w:rPr>
          <w:rFonts w:ascii="Times New Roman" w:hAnsi="Times New Roman"/>
          <w:sz w:val="28"/>
          <w:szCs w:val="28"/>
        </w:rPr>
        <w:t>муниципальная услуга</w:t>
      </w:r>
      <w:r w:rsidRPr="00607B88">
        <w:rPr>
          <w:rFonts w:ascii="Times New Roman" w:hAnsi="Times New Roman"/>
          <w:sz w:val="28"/>
          <w:szCs w:val="28"/>
        </w:rPr>
        <w:t>;</w:t>
      </w:r>
    </w:p>
    <w:p w:rsidR="00220D5D" w:rsidRPr="00607B88" w:rsidRDefault="00220D5D" w:rsidP="00607B88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B8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</w:t>
      </w:r>
      <w:r w:rsidR="00D06B22" w:rsidRPr="00607B88">
        <w:rPr>
          <w:rFonts w:ascii="Times New Roman" w:hAnsi="Times New Roman"/>
          <w:sz w:val="28"/>
          <w:szCs w:val="28"/>
        </w:rPr>
        <w:t xml:space="preserve"> </w:t>
      </w:r>
      <w:r w:rsidRPr="00607B88">
        <w:rPr>
          <w:rFonts w:ascii="Times New Roman" w:hAnsi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07B88">
        <w:rPr>
          <w:rFonts w:eastAsia="Calibri"/>
          <w:sz w:val="28"/>
          <w:szCs w:val="28"/>
        </w:rPr>
        <w:t xml:space="preserve">Показатели доступности и качества </w:t>
      </w:r>
      <w:r w:rsidR="00607B88">
        <w:rPr>
          <w:rFonts w:eastAsia="Calibri"/>
          <w:sz w:val="28"/>
          <w:szCs w:val="28"/>
        </w:rPr>
        <w:t>муниципальной</w:t>
      </w:r>
      <w:r w:rsidR="00D06B22" w:rsidRPr="00607B88">
        <w:rPr>
          <w:rFonts w:eastAsia="Calibri"/>
          <w:sz w:val="28"/>
          <w:szCs w:val="28"/>
        </w:rPr>
        <w:t xml:space="preserve"> </w:t>
      </w:r>
      <w:r w:rsidRPr="00607B88">
        <w:rPr>
          <w:rFonts w:eastAsia="Calibri"/>
          <w:sz w:val="28"/>
          <w:szCs w:val="28"/>
        </w:rPr>
        <w:t>услуги</w:t>
      </w:r>
    </w:p>
    <w:p w:rsidR="00607B88" w:rsidRPr="00607B88" w:rsidRDefault="00607B88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2.23. Основными показателями доступности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2.23.1. Наличие полной и понятной информации о порядке, сроках и ходе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средствах массовой информации.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2.23.2. Возможность получения заявителем уведомлений о предоставлении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 помощью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2.23.3. Возможность получения информации о ходе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07B88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в том числе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информационно-коммуникационных технологий.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 Основными показ</w:t>
      </w:r>
      <w:r w:rsidR="00607B88">
        <w:rPr>
          <w:rFonts w:eastAsia="Calibri"/>
          <w:sz w:val="28"/>
          <w:szCs w:val="28"/>
        </w:rPr>
        <w:t>ателями качества 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 являются: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2.24.1. Своевременность предоставления </w:t>
      </w:r>
      <w:r w:rsidR="00607B88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Административным регламентом.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2.24.2. Минимально возможное количество взаимодействий гражданина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должностными лицами</w:t>
      </w:r>
      <w:r w:rsidR="00607B88">
        <w:rPr>
          <w:rFonts w:eastAsia="Calibri"/>
          <w:sz w:val="28"/>
          <w:szCs w:val="28"/>
        </w:rPr>
        <w:t>, участвующими в предоставлении 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2.24.3. Отсутствие обоснованных жалоб на действия (бездействие)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сотрудников и их некорректное (невнимательное) отношение к заявителям.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2.24.4. Отсутствие нарушений установленных сроков в процессе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2.24.5. Отсутствие заявлений об оспаривании решений, действий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его должностных лиц, принимаемых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(совершенных) 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по</w:t>
      </w:r>
      <w:r w:rsidR="00D06B22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итогам</w:t>
      </w:r>
      <w:proofErr w:type="gramEnd"/>
      <w:r w:rsidRPr="009B67C2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удовлетворении) требований заявителей.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Иные требования, в том числе учитывающие особенности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многофункциональных центрах, особенности предоставления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по экстерриториальному принципу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 xml:space="preserve">и особенности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2.25. Предоставление </w:t>
      </w:r>
      <w:r w:rsidR="006458AA">
        <w:rPr>
          <w:rFonts w:eastAsia="Calibri"/>
          <w:sz w:val="28"/>
          <w:szCs w:val="28"/>
        </w:rPr>
        <w:t xml:space="preserve">муниципальной </w:t>
      </w:r>
      <w:r w:rsidRPr="009B67C2">
        <w:rPr>
          <w:rFonts w:eastAsia="Calibri"/>
          <w:sz w:val="28"/>
          <w:szCs w:val="28"/>
        </w:rPr>
        <w:t>услуги</w:t>
      </w:r>
      <w:r w:rsidR="006458AA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подачи заявлений посредством ЕПГУ и получения результата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многофункциональном центре.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2.26. Заявителям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обеспечивается возможность представления заявления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прилагаемых документов в форме электронных документов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этом случае заявитель или его представитель авторизуется на ЕПГУ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посредством подтвержденной учетной записи в ЕСИА, заполняет заявление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предоставлении муниципальн</w:t>
      </w:r>
      <w:r w:rsidR="006458AA">
        <w:rPr>
          <w:rFonts w:eastAsia="Calibri"/>
          <w:sz w:val="28"/>
          <w:szCs w:val="28"/>
        </w:rPr>
        <w:t>ой</w:t>
      </w:r>
      <w:r w:rsidRPr="009B67C2">
        <w:rPr>
          <w:rFonts w:eastAsia="Calibri"/>
          <w:sz w:val="28"/>
          <w:szCs w:val="28"/>
        </w:rPr>
        <w:t xml:space="preserve"> услуги с использованием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интерактивной формы в электронном виде.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Заполненное заявление о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документов, необходимыми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Уполномоченный орган. П</w:t>
      </w:r>
      <w:r w:rsidR="004B42F7">
        <w:rPr>
          <w:rFonts w:eastAsia="Calibri"/>
          <w:sz w:val="28"/>
          <w:szCs w:val="28"/>
        </w:rPr>
        <w:t>ри авторизации в ЕСИА заявление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считается подписанным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простой электронной подписью заявителя,</w:t>
      </w:r>
      <w:r w:rsidR="004B42F7">
        <w:rPr>
          <w:rFonts w:eastAsia="Calibri"/>
          <w:sz w:val="28"/>
          <w:szCs w:val="28"/>
        </w:rPr>
        <w:t xml:space="preserve"> представителя, уполномоченного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подписание заявления.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Результаты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указанные в пункте 2.5 настоящег</w:t>
      </w:r>
      <w:r w:rsidR="004B42F7">
        <w:rPr>
          <w:rFonts w:eastAsia="Calibri"/>
          <w:sz w:val="28"/>
          <w:szCs w:val="28"/>
        </w:rPr>
        <w:t xml:space="preserve">о Административного регламента, </w:t>
      </w:r>
      <w:r w:rsidRPr="009B67C2">
        <w:rPr>
          <w:rFonts w:eastAsia="Calibri"/>
          <w:sz w:val="28"/>
          <w:szCs w:val="28"/>
        </w:rPr>
        <w:t>направляются</w:t>
      </w:r>
      <w:r w:rsidR="004B42F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заявителю, представителю в личный кабинет на ЕПГУ в форме электронного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документа, подписанного усиленной квалифицированной электронной подписью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должностного лица Уполномоченного органа в случае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направления заявления посредством ЕПГУ.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случае направления заявления посредством ЕПГУ результат предоставления</w:t>
      </w:r>
      <w:r w:rsidR="00D06B22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 xml:space="preserve"> муниципальной</w:t>
      </w:r>
      <w:r w:rsidRPr="009B67C2">
        <w:rPr>
          <w:rFonts w:eastAsia="Calibri"/>
          <w:sz w:val="28"/>
          <w:szCs w:val="28"/>
        </w:rPr>
        <w:t xml:space="preserve"> услуги также может быть выдан заявителю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бумажном носителе в многофункциональном центре в порядке, предусмотренном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пунктом 6.7 настоящего Административного регламента.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2.27. Электронные документы могут быть предоставлены в следующих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форматах: </w:t>
      </w:r>
      <w:proofErr w:type="spellStart"/>
      <w:r w:rsidRPr="009B67C2">
        <w:rPr>
          <w:rFonts w:eastAsia="Calibri"/>
          <w:sz w:val="28"/>
          <w:szCs w:val="28"/>
        </w:rPr>
        <w:t>xml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doc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docx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odt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xlsx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ods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pdf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jpg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jpeg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zip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rar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sig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png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bmp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tiff</w:t>
      </w:r>
      <w:proofErr w:type="spellEnd"/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Допускается формирование электронного документа путем сканирования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непосредственно с оригинала документа (использование копий не допускается),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lastRenderedPageBreak/>
        <w:t>которое осуществляется с сохранением</w:t>
      </w:r>
      <w:r w:rsidR="006458AA">
        <w:rPr>
          <w:rFonts w:eastAsia="Calibri"/>
          <w:sz w:val="28"/>
          <w:szCs w:val="28"/>
        </w:rPr>
        <w:t xml:space="preserve"> ориентации оригинала документа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разрешении 300 - 500 </w:t>
      </w:r>
      <w:proofErr w:type="spellStart"/>
      <w:r w:rsidRPr="009B67C2">
        <w:rPr>
          <w:rFonts w:eastAsia="Calibri"/>
          <w:sz w:val="28"/>
          <w:szCs w:val="28"/>
        </w:rPr>
        <w:t>dpi</w:t>
      </w:r>
      <w:proofErr w:type="spellEnd"/>
      <w:r w:rsidRPr="009B67C2">
        <w:rPr>
          <w:rFonts w:eastAsia="Calibri"/>
          <w:sz w:val="28"/>
          <w:szCs w:val="28"/>
        </w:rPr>
        <w:t xml:space="preserve"> (масштаб 1:1) с использованием следующих режимов: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«черно-белый» (при отсутствии в документе графических изображений и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(или)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«оттенки серого» (при наличии в документе графических изображений,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отличных от цветного графического изображения);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«цветной» или «режим полной цветопередачи» (при наличии в документе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цветных графических изображений либо цветного текста);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сохранением всех аутентичных признаков подлинности, а именно: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графической подписи лица, печати, углового штампа бланка;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количество файлов должно соответствовать количеству документов, каждый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из которых содержит текстовую и (или) графическую информацию.</w:t>
      </w: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Электронные документы должны обеспечивать: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возможность идентифицировать документ и количество листов в документе;</w:t>
      </w:r>
    </w:p>
    <w:p w:rsidR="00220D5D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Pr="009B67C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для документов, содержащих структурированные по частям, главам,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разделам (подразделам) данные и закладки, обеспечивающие переходы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оглавлению и (или) к содержащимся в тексте рисункам и таблицам.</w:t>
      </w:r>
    </w:p>
    <w:p w:rsidR="00220D5D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B67C2">
        <w:rPr>
          <w:rFonts w:eastAsia="Calibri"/>
          <w:sz w:val="28"/>
          <w:szCs w:val="28"/>
        </w:rPr>
        <w:t>xls</w:t>
      </w:r>
      <w:proofErr w:type="spellEnd"/>
      <w:r w:rsidRPr="009B67C2">
        <w:rPr>
          <w:rFonts w:eastAsia="Calibri"/>
          <w:sz w:val="28"/>
          <w:szCs w:val="28"/>
        </w:rPr>
        <w:t xml:space="preserve">, </w:t>
      </w:r>
      <w:proofErr w:type="spellStart"/>
      <w:r w:rsidRPr="009B67C2">
        <w:rPr>
          <w:rFonts w:eastAsia="Calibri"/>
          <w:sz w:val="28"/>
          <w:szCs w:val="28"/>
        </w:rPr>
        <w:t>xlsx</w:t>
      </w:r>
      <w:proofErr w:type="spellEnd"/>
      <w:r w:rsidRPr="009B67C2">
        <w:rPr>
          <w:rFonts w:eastAsia="Calibri"/>
          <w:sz w:val="28"/>
          <w:szCs w:val="28"/>
        </w:rPr>
        <w:t xml:space="preserve"> или </w:t>
      </w:r>
      <w:proofErr w:type="spellStart"/>
      <w:r w:rsidRPr="009B67C2">
        <w:rPr>
          <w:rFonts w:eastAsia="Calibri"/>
          <w:sz w:val="28"/>
          <w:szCs w:val="28"/>
        </w:rPr>
        <w:t>ods</w:t>
      </w:r>
      <w:proofErr w:type="spellEnd"/>
      <w:r w:rsidRPr="009B67C2">
        <w:rPr>
          <w:rFonts w:eastAsia="Calibri"/>
          <w:sz w:val="28"/>
          <w:szCs w:val="28"/>
        </w:rPr>
        <w:t>,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формируются в виде отдельного электронного документа.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6458AA" w:rsidP="00D06B22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3</w:t>
      </w:r>
      <w:r w:rsidR="00220D5D" w:rsidRPr="006458AA">
        <w:rPr>
          <w:rFonts w:eastAsia="Calibri"/>
          <w:sz w:val="28"/>
          <w:szCs w:val="28"/>
        </w:rPr>
        <w:t>. Состав, последовательность и сроки выполнения административных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процедур (действий), требования к порядку их выполнения, в том числе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особенности выполнения административных процедур в электронной форме</w:t>
      </w:r>
    </w:p>
    <w:p w:rsidR="00D06B2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Исчерпывающий перечень административных процедур</w:t>
      </w:r>
    </w:p>
    <w:p w:rsidR="00D06B22" w:rsidRPr="009B67C2" w:rsidRDefault="00D06B2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3.1. Предоставление </w:t>
      </w:r>
      <w:r w:rsidR="006458AA">
        <w:rPr>
          <w:rFonts w:eastAsia="Calibri"/>
          <w:sz w:val="28"/>
          <w:szCs w:val="28"/>
        </w:rPr>
        <w:t>муниципальной</w:t>
      </w:r>
      <w:r w:rsidR="006B6062">
        <w:rPr>
          <w:rFonts w:eastAsia="Calibri"/>
          <w:sz w:val="28"/>
          <w:szCs w:val="28"/>
        </w:rPr>
        <w:t xml:space="preserve"> услуги включает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себя следующие административные процедуры:</w:t>
      </w:r>
    </w:p>
    <w:p w:rsidR="004B42F7" w:rsidRPr="00196667" w:rsidRDefault="004B42F7" w:rsidP="004B42F7">
      <w:pPr>
        <w:pStyle w:val="12"/>
        <w:tabs>
          <w:tab w:val="left" w:pos="0"/>
        </w:tabs>
        <w:ind w:firstLine="709"/>
        <w:jc w:val="both"/>
        <w:rPr>
          <w:rFonts w:eastAsia="Calibri"/>
        </w:rPr>
      </w:pPr>
      <w:r w:rsidRPr="00196667">
        <w:rPr>
          <w:rFonts w:eastAsia="Calibri"/>
        </w:rPr>
        <w:t xml:space="preserve">3.1.1. В случае подачи заявления в многофункциональный центр </w:t>
      </w:r>
      <w:r w:rsidRPr="00196667">
        <w:t>–</w:t>
      </w:r>
      <w:r w:rsidRPr="00196667">
        <w:rPr>
          <w:rFonts w:eastAsia="Calibri"/>
        </w:rPr>
        <w:t xml:space="preserve"> прием, регистрация и передача многофункциональным центром заявления</w:t>
      </w:r>
      <w:r w:rsidR="006B6062">
        <w:rPr>
          <w:rFonts w:eastAsia="Calibri"/>
        </w:rPr>
        <w:t xml:space="preserve"> </w:t>
      </w:r>
      <w:r w:rsidRPr="00196667">
        <w:rPr>
          <w:rFonts w:eastAsia="Calibri"/>
        </w:rPr>
        <w:t>и документов, необходимых для предоставления муниципальной услуги в Уполномоченный орган;</w:t>
      </w:r>
    </w:p>
    <w:p w:rsidR="004B42F7" w:rsidRPr="00196667" w:rsidRDefault="004B42F7" w:rsidP="004B42F7">
      <w:pPr>
        <w:pStyle w:val="12"/>
        <w:tabs>
          <w:tab w:val="left" w:pos="0"/>
        </w:tabs>
        <w:ind w:firstLine="0"/>
        <w:jc w:val="both"/>
      </w:pPr>
      <w:r w:rsidRPr="00196667">
        <w:rPr>
          <w:rFonts w:eastAsia="Calibri"/>
        </w:rPr>
        <w:tab/>
        <w:t xml:space="preserve">В случае подачи заявления посредством портала ЕГПУ </w:t>
      </w:r>
      <w:r w:rsidRPr="00196667">
        <w:t xml:space="preserve">– </w:t>
      </w:r>
      <w:r w:rsidRPr="00196667">
        <w:rPr>
          <w:rFonts w:eastAsia="Calibri"/>
        </w:rPr>
        <w:t>прием и регистрация Уполномоченным органом заявления и документов, необходимых для предоставления муниципальной услуги.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3.1.2. Проверка документов</w:t>
      </w:r>
      <w:r w:rsidRPr="00196667">
        <w:rPr>
          <w:rFonts w:eastAsia="Calibri"/>
        </w:rPr>
        <w:t xml:space="preserve"> на предмет соответствия требованиям, установленным пунктом 2.</w:t>
      </w:r>
      <w:r>
        <w:rPr>
          <w:rFonts w:eastAsia="Calibri"/>
        </w:rPr>
        <w:t>9</w:t>
      </w:r>
      <w:r w:rsidRPr="00196667">
        <w:rPr>
          <w:rFonts w:eastAsia="Calibri"/>
        </w:rPr>
        <w:t xml:space="preserve">. настоящего Административного регламента </w:t>
      </w:r>
      <w:r w:rsidRPr="00196667">
        <w:t>на предмет возможности начала оказания муниципальной услуги в целях исключения оснований для отказа в приеме документов.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3.1.3.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 xml:space="preserve">3.1.4. Рассмотрение документов и сведений на предмет возможности </w:t>
      </w:r>
      <w:r w:rsidRPr="00196667">
        <w:lastRenderedPageBreak/>
        <w:t>предоставления муниципальной услуги.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3.1.5. Принятие решения о предоставлении муниципальной услуги, подготовка итогового документа.</w:t>
      </w:r>
    </w:p>
    <w:p w:rsidR="004B42F7" w:rsidRPr="00196667" w:rsidRDefault="004B42F7" w:rsidP="004B42F7">
      <w:pPr>
        <w:ind w:firstLine="709"/>
        <w:contextualSpacing/>
        <w:jc w:val="both"/>
        <w:rPr>
          <w:sz w:val="28"/>
          <w:szCs w:val="28"/>
        </w:rPr>
      </w:pPr>
      <w:r w:rsidRPr="00196667">
        <w:rPr>
          <w:sz w:val="28"/>
          <w:szCs w:val="28"/>
        </w:rPr>
        <w:t>3.1.6. Выдача итогового документа по предоставлению муниципальной услуги способом, указанным в заявлении.</w:t>
      </w:r>
    </w:p>
    <w:p w:rsidR="004B42F7" w:rsidRPr="00196667" w:rsidRDefault="004B42F7" w:rsidP="004B42F7">
      <w:pPr>
        <w:pStyle w:val="12"/>
        <w:ind w:firstLine="740"/>
        <w:jc w:val="both"/>
      </w:pPr>
      <w:r w:rsidRPr="00196667">
        <w:t>Описание администра</w:t>
      </w:r>
      <w:r w:rsidR="006B6062">
        <w:t>тивных процедур представлено в п</w:t>
      </w:r>
      <w:r w:rsidRPr="00196667">
        <w:t xml:space="preserve">риложении № </w:t>
      </w:r>
      <w:r>
        <w:t>5</w:t>
      </w:r>
      <w:r w:rsidRPr="00196667">
        <w:t xml:space="preserve"> к </w:t>
      </w:r>
      <w:r w:rsidR="006B6062">
        <w:t xml:space="preserve">настоящему </w:t>
      </w:r>
      <w:r w:rsidRPr="00196667">
        <w:t>Административному регламенту.</w:t>
      </w:r>
    </w:p>
    <w:p w:rsidR="004B42F7" w:rsidRDefault="004B42F7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6458AA" w:rsidRDefault="00220D5D" w:rsidP="00D06B22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Перечень административных процедур (действий) при предоставлении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муниципальной</w:t>
      </w:r>
      <w:r w:rsidRPr="006458AA">
        <w:rPr>
          <w:rFonts w:eastAsia="Calibri"/>
          <w:sz w:val="28"/>
          <w:szCs w:val="28"/>
        </w:rPr>
        <w:t xml:space="preserve"> услуги услуг в 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3.2. При предоставлении муниципаль</w:t>
      </w:r>
      <w:r w:rsidR="006458AA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 в</w:t>
      </w:r>
      <w:r w:rsidR="00D06B2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 заявителю обеспечиваются: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формирование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20D5D" w:rsidRPr="009B67C2">
        <w:rPr>
          <w:rFonts w:eastAsia="Calibri"/>
          <w:sz w:val="28"/>
          <w:szCs w:val="28"/>
        </w:rPr>
        <w:t>прием и регистрация Уполномоченным органом заявления и иных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документов, необходимых для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 xml:space="preserve">получение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услуги;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220D5D" w:rsidRPr="009B67C2">
        <w:rPr>
          <w:rFonts w:eastAsia="Calibri"/>
          <w:sz w:val="28"/>
          <w:szCs w:val="28"/>
        </w:rPr>
        <w:t>получение сведений о ходе рассмотрения заявления;</w:t>
      </w:r>
    </w:p>
    <w:p w:rsidR="00220D5D" w:rsidRPr="009B67C2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220D5D" w:rsidRPr="009B67C2">
        <w:rPr>
          <w:rFonts w:eastAsia="Calibri"/>
          <w:sz w:val="28"/>
          <w:szCs w:val="28"/>
        </w:rPr>
        <w:t xml:space="preserve">осуществление оценки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услуги;</w:t>
      </w:r>
    </w:p>
    <w:p w:rsidR="00220D5D" w:rsidRDefault="006458AA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220D5D" w:rsidRPr="009B67C2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 либо действия (бездействие) должностных лиц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Уполномоченного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D06B2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услугу, либо </w:t>
      </w:r>
      <w:r>
        <w:rPr>
          <w:rFonts w:eastAsia="Calibri"/>
          <w:sz w:val="28"/>
          <w:szCs w:val="28"/>
        </w:rPr>
        <w:t>муниципального</w:t>
      </w:r>
      <w:r w:rsidR="00220D5D" w:rsidRPr="009B67C2">
        <w:rPr>
          <w:rFonts w:eastAsia="Calibri"/>
          <w:sz w:val="28"/>
          <w:szCs w:val="28"/>
        </w:rPr>
        <w:t xml:space="preserve"> служащего.</w:t>
      </w:r>
    </w:p>
    <w:p w:rsidR="00D06B22" w:rsidRPr="009B67C2" w:rsidRDefault="00D06B22" w:rsidP="00D06B2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6458AA" w:rsidRDefault="00220D5D" w:rsidP="00685387">
      <w:pPr>
        <w:contextualSpacing/>
        <w:jc w:val="center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>Порядок осуществления административных процедур (действий) в</w:t>
      </w:r>
      <w:r w:rsidR="00D06B22" w:rsidRPr="006458AA">
        <w:rPr>
          <w:rFonts w:eastAsia="Calibri"/>
          <w:sz w:val="28"/>
          <w:szCs w:val="28"/>
        </w:rPr>
        <w:t xml:space="preserve"> </w:t>
      </w:r>
      <w:r w:rsidRPr="006458AA">
        <w:rPr>
          <w:rFonts w:eastAsia="Calibri"/>
          <w:sz w:val="28"/>
          <w:szCs w:val="28"/>
        </w:rPr>
        <w:t>электронной форме</w:t>
      </w:r>
    </w:p>
    <w:p w:rsidR="00D06B22" w:rsidRPr="00D06B22" w:rsidRDefault="00D06B22" w:rsidP="00D06B2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3.3. Формирование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Формирование заявления осуществляется посредством заполнения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формы заявления на ЕПГУ без необходимости дополнительной подачи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 в какой-либо иной форме.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Форматно-логическая проверка сформированного заявления осуществляется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формировании заявления заявителю обеспечивается: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возможность копирования и сохранения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указанных в пунктах 2.8 настоящего Административного регламента, необходимых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возможность печати на бумажном носителе копии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lastRenderedPageBreak/>
        <w:t>в) сохранение ранее введенных в электронную форму заявления значений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любой момент по желанию пользователя, в том числе при возникновении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г) заполнение полей электронной формы заявления до начала ввода сведений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заявителем с использованием сведений, размещенных в ЕСИА, и сведений,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9B67C2">
        <w:rPr>
          <w:rFonts w:eastAsia="Calibri"/>
          <w:sz w:val="28"/>
          <w:szCs w:val="28"/>
        </w:rPr>
        <w:t>д</w:t>
      </w:r>
      <w:proofErr w:type="spellEnd"/>
      <w:r w:rsidRPr="009B67C2">
        <w:rPr>
          <w:rFonts w:eastAsia="Calibri"/>
          <w:sz w:val="28"/>
          <w:szCs w:val="28"/>
        </w:rPr>
        <w:t>) возможность вернуться на любой из этапов заполнения электронной формы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заявления без </w:t>
      </w:r>
      <w:proofErr w:type="gramStart"/>
      <w:r w:rsidRPr="009B67C2">
        <w:rPr>
          <w:rFonts w:eastAsia="Calibri"/>
          <w:sz w:val="28"/>
          <w:szCs w:val="28"/>
        </w:rPr>
        <w:t>потери</w:t>
      </w:r>
      <w:proofErr w:type="gramEnd"/>
      <w:r w:rsidRPr="009B67C2">
        <w:rPr>
          <w:rFonts w:eastAsia="Calibri"/>
          <w:sz w:val="28"/>
          <w:szCs w:val="28"/>
        </w:rPr>
        <w:t xml:space="preserve"> ранее введенной информации;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е) возможность доступа заявителя на ЕПГУ к ранее поданным им заявлениям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течение не менее одного года, а также частично сформированных заявлений –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течение не менее 3 месяцев.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Сформированное и подписанное </w:t>
      </w:r>
      <w:proofErr w:type="gramStart"/>
      <w:r w:rsidRPr="009B67C2">
        <w:rPr>
          <w:rFonts w:eastAsia="Calibri"/>
          <w:sz w:val="28"/>
          <w:szCs w:val="28"/>
        </w:rPr>
        <w:t>заявление</w:t>
      </w:r>
      <w:proofErr w:type="gramEnd"/>
      <w:r w:rsidRPr="009B67C2">
        <w:rPr>
          <w:rFonts w:eastAsia="Calibri"/>
          <w:sz w:val="28"/>
          <w:szCs w:val="28"/>
        </w:rPr>
        <w:t xml:space="preserve"> и иные документы, необходимые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направляются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 посредством ЕПГУ.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3.4. Уполномоченный орган обеспечивает в срок не позднее 1 рабочего дня с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момента подачи заявления на ЕПГУ, а в случае его поступления в нерабочий или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праздничный день, – в следующий за ним первый рабочий день: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а) прием документов, 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и направление заявителю электронного сообщения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поступлении заявления;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регистрацию заявления и направление заявителю уведомления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регистрации заявления либо об отказе в</w:t>
      </w:r>
      <w:r w:rsidR="006B6062">
        <w:rPr>
          <w:rFonts w:eastAsia="Calibri"/>
          <w:sz w:val="28"/>
          <w:szCs w:val="28"/>
        </w:rPr>
        <w:t xml:space="preserve"> приеме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3.5. Электронное заявление становится доступным для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Уполномоченного органа, ответственного за прием и регистрацию заявления 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– ответственное должностное лицо), в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используемой Уполномоченным органом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(далее – ГИС).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Ответственное должностное лицо: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не реже 2 раз в день;</w:t>
      </w:r>
    </w:p>
    <w:p w:rsidR="00220D5D" w:rsidRPr="006458AA" w:rsidRDefault="00220D5D" w:rsidP="006458AA">
      <w:pPr>
        <w:pStyle w:val="ab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8AA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685387" w:rsidRPr="006458AA">
        <w:rPr>
          <w:rFonts w:ascii="Times New Roman" w:hAnsi="Times New Roman"/>
          <w:sz w:val="28"/>
          <w:szCs w:val="28"/>
        </w:rPr>
        <w:t xml:space="preserve"> </w:t>
      </w:r>
      <w:r w:rsidRPr="006458AA">
        <w:rPr>
          <w:rFonts w:ascii="Times New Roman" w:hAnsi="Times New Roman"/>
          <w:sz w:val="28"/>
          <w:szCs w:val="28"/>
        </w:rPr>
        <w:t>(документы);</w:t>
      </w:r>
    </w:p>
    <w:p w:rsidR="00220D5D" w:rsidRPr="006458AA" w:rsidRDefault="006458AA" w:rsidP="006458A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6458AA">
        <w:rPr>
          <w:rFonts w:eastAsia="Calibri"/>
          <w:sz w:val="28"/>
          <w:szCs w:val="28"/>
        </w:rPr>
        <w:t xml:space="preserve">3) </w:t>
      </w:r>
      <w:r w:rsidR="00220D5D" w:rsidRPr="006458AA">
        <w:rPr>
          <w:rFonts w:eastAsia="Calibri"/>
          <w:sz w:val="28"/>
          <w:szCs w:val="28"/>
        </w:rPr>
        <w:t>производит действия в соответствии с пунктом 3.4 настоящего</w:t>
      </w:r>
      <w:r w:rsidR="00685387" w:rsidRPr="006458AA">
        <w:rPr>
          <w:rFonts w:eastAsia="Calibri"/>
          <w:sz w:val="28"/>
          <w:szCs w:val="28"/>
        </w:rPr>
        <w:t xml:space="preserve"> </w:t>
      </w:r>
      <w:r w:rsidR="00220D5D" w:rsidRPr="006458AA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3.6. Заявителю в качестве результата предоставления государственной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(муниципальной) услуги обеспечивается возможность получения документа: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форме электронного документа, подписанного усиленной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квалифицированной электронной подписью уполномоченного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220D5D" w:rsidRPr="009B67C2" w:rsidRDefault="006458AA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 виде бумажного документа, подтверждающего содержание электронного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документа, который заявитель получает при личном обращении </w:t>
      </w:r>
      <w:r w:rsidR="004D5873">
        <w:rPr>
          <w:rFonts w:eastAsia="Calibri"/>
          <w:sz w:val="28"/>
          <w:szCs w:val="28"/>
        </w:rPr>
        <w:t xml:space="preserve">                                        </w:t>
      </w:r>
      <w:r w:rsidR="00220D5D"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многофункциональном центре.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3.7. Получение информации о ходе рассмотрения заявления и о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производится в личном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кабинете на </w:t>
      </w:r>
      <w:r w:rsidRPr="009B67C2">
        <w:rPr>
          <w:rFonts w:eastAsia="Calibri"/>
          <w:sz w:val="28"/>
          <w:szCs w:val="28"/>
        </w:rPr>
        <w:lastRenderedPageBreak/>
        <w:t>ЕПГУ, при условии авторизации. Заявитель имеет возможность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просматривать статус электронного заявления, а также информацию о дальнейших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действиях в личном кабинете по собственной инициативе, в любое время.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предоставлении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электронной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заявителю направляется: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>а) уведомление о приеме и регистрации заявления и иных документов,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необходимых для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содержащее сведения о факте приема заявления и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="006458AA">
        <w:rPr>
          <w:rFonts w:eastAsia="Calibri"/>
          <w:sz w:val="28"/>
          <w:szCs w:val="28"/>
        </w:rPr>
        <w:t>предоставления муниципальной</w:t>
      </w:r>
      <w:r w:rsidRPr="009B67C2">
        <w:rPr>
          <w:rFonts w:eastAsia="Calibri"/>
          <w:sz w:val="28"/>
          <w:szCs w:val="28"/>
        </w:rPr>
        <w:t xml:space="preserve"> услуги, и начале процедуры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а также сведения о дате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 времени окончания 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либо мотивированный отказ в приеме документов, необходимых 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6458AA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услуги;</w:t>
      </w:r>
      <w:proofErr w:type="gramEnd"/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уведомление о результатах рассмотрения документов, необходимых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содержащее сведения 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принятии положительного решения о 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и возможности получить результат предоставления</w:t>
      </w:r>
      <w:r w:rsidR="00685387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либо мотивированный отказ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предоставлении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3.8. Оценка качества предоставления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B67C2">
        <w:rPr>
          <w:rFonts w:eastAsia="Calibri"/>
          <w:sz w:val="28"/>
          <w:szCs w:val="28"/>
        </w:rPr>
        <w:t xml:space="preserve">Оценка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в соответствии с Правилами оценки гражданами эффективности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деятельности руководителей территориальных органов федеральных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исполнительной власти (их структурных подразделений) с учетом качества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ими государственных услуг, а также применения результатов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указанной оценки как основания для принятия решений о досрочном прекращении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исполнения соответствующими руководителями своих должностных обязанностей,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утвержденными постановлением Правительства Российской Федерации от </w:t>
      </w:r>
      <w:r w:rsidR="006B6062">
        <w:rPr>
          <w:rFonts w:eastAsia="Calibri"/>
          <w:sz w:val="28"/>
          <w:szCs w:val="28"/>
        </w:rPr>
        <w:t xml:space="preserve">         </w:t>
      </w:r>
      <w:r w:rsidRPr="009B67C2">
        <w:rPr>
          <w:rFonts w:eastAsia="Calibri"/>
          <w:sz w:val="28"/>
          <w:szCs w:val="28"/>
        </w:rPr>
        <w:t>12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декабря 2012</w:t>
      </w:r>
      <w:proofErr w:type="gramEnd"/>
      <w:r w:rsidRPr="009B67C2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года № 1284 «Об оценке гражданами эффективности деятельности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руководителей территориальных органов федеральных органов исполнительной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власти (их структурных подразделений) и территориальных органов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государственных внебюджетных фондов (их региональных отделений) с учетом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качества предоставления государственных услуг, руководителей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 предоставления государственных и муниципальных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 с учетом качества организации предоставления муниципальных услуг, а также о применении результатов указанной оценки как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основания для принятия решений о</w:t>
      </w:r>
      <w:proofErr w:type="gramEnd"/>
      <w:r w:rsidRPr="009B67C2">
        <w:rPr>
          <w:rFonts w:eastAsia="Calibri"/>
          <w:sz w:val="28"/>
          <w:szCs w:val="28"/>
        </w:rPr>
        <w:t xml:space="preserve"> досрочном </w:t>
      </w:r>
      <w:proofErr w:type="gramStart"/>
      <w:r w:rsidRPr="009B67C2">
        <w:rPr>
          <w:rFonts w:eastAsia="Calibri"/>
          <w:sz w:val="28"/>
          <w:szCs w:val="28"/>
        </w:rPr>
        <w:t>прекращении</w:t>
      </w:r>
      <w:proofErr w:type="gramEnd"/>
      <w:r w:rsidRPr="009B67C2">
        <w:rPr>
          <w:rFonts w:eastAsia="Calibri"/>
          <w:sz w:val="28"/>
          <w:szCs w:val="28"/>
        </w:rPr>
        <w:t xml:space="preserve"> исполнения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соответствующими руководителями своих должностных обязанностей».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3.9. </w:t>
      </w:r>
      <w:proofErr w:type="gramStart"/>
      <w:r w:rsidRPr="009B67C2">
        <w:rPr>
          <w:rFonts w:eastAsia="Calibri"/>
          <w:sz w:val="28"/>
          <w:szCs w:val="28"/>
        </w:rPr>
        <w:t>Заявителю обеспечивается возможность направления жалобы на решения,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действия или бездействие Уполномоченного органа, должностного лица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 либо муниципального служащего в соответствии со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статьей 11.2 Федерального закона № 210-ФЗ и в порядке, установленном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D5873">
        <w:rPr>
          <w:rFonts w:eastAsia="Calibri"/>
          <w:sz w:val="28"/>
          <w:szCs w:val="28"/>
        </w:rPr>
        <w:t xml:space="preserve"> </w:t>
      </w:r>
      <w:r w:rsidR="006B6062">
        <w:rPr>
          <w:rFonts w:eastAsia="Calibri"/>
          <w:sz w:val="28"/>
          <w:szCs w:val="28"/>
        </w:rPr>
        <w:t xml:space="preserve">  </w:t>
      </w:r>
      <w:r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обеспечивающей процесс досудебного, (внесудебного) обжалования решений 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действий (бездействия), совершенных при предоставлении муниципальных услуг».</w:t>
      </w:r>
      <w:proofErr w:type="gramEnd"/>
    </w:p>
    <w:p w:rsidR="00B62364" w:rsidRPr="007B5F56" w:rsidRDefault="00B6236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62364" w:rsidRPr="007B5F56" w:rsidRDefault="00B62364" w:rsidP="00D948E2">
      <w:pPr>
        <w:contextualSpacing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исправления допущенных опечаток и ошибок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в выданных в результате предоставления муниципаль</w:t>
      </w:r>
      <w:r w:rsidR="00B62364">
        <w:rPr>
          <w:rFonts w:eastAsia="Calibri"/>
          <w:sz w:val="28"/>
          <w:szCs w:val="28"/>
        </w:rPr>
        <w:t>ной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услуги документах</w:t>
      </w:r>
    </w:p>
    <w:p w:rsidR="00685387" w:rsidRPr="009B67C2" w:rsidRDefault="00685387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3.10. </w:t>
      </w:r>
      <w:proofErr w:type="gramStart"/>
      <w:r w:rsidRPr="009B67C2">
        <w:rPr>
          <w:rFonts w:eastAsia="Calibri"/>
          <w:sz w:val="28"/>
          <w:szCs w:val="28"/>
        </w:rPr>
        <w:t>В случае выявления опечаток и ошибок заявитель вправе обратиться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Уполномоченный органа с заявлением с приложением документов, указанных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пункте 2.</w:t>
      </w:r>
      <w:r w:rsidR="00D948E2">
        <w:rPr>
          <w:rFonts w:eastAsia="Calibri"/>
          <w:sz w:val="28"/>
          <w:szCs w:val="28"/>
        </w:rPr>
        <w:t>9</w:t>
      </w:r>
      <w:r w:rsidRPr="009B67C2">
        <w:rPr>
          <w:rFonts w:eastAsia="Calibri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3.11. Основания отказа в приеме заявления об исправлении опечаток и ошибок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указаны в пункте 2.13 настоящего Административного регламента.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 Исправление допущенных опечаток и ошибок в выданных в результате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Государственной услуги документах осуществляется в следующем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порядке: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3.12.1. Заявитель при обнаружении опечаток и ошибок в документах,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выданных в результате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обращается лично в Уполномоченный орган с заявлением о необходимости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3.12.2. Уполномоченный орган при получении заявления, указанного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подпункте 3.12.1 пункта 3.12 настоящего подраздела, рассматривает необходимость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внесения соответствующих изменений в документы, являющиеся результатом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3.12.3. Уполномоченный орган обеспечивает устранение опечаток и ошибок в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документах, являющихся результатом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услуги.</w:t>
      </w:r>
    </w:p>
    <w:p w:rsidR="00220D5D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3.12.4. Срок устранения опечаток и ошибок не должен превышать 3 (трех)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рабочих дней </w:t>
      </w:r>
      <w:proofErr w:type="gramStart"/>
      <w:r w:rsidRPr="009B67C2">
        <w:rPr>
          <w:rFonts w:eastAsia="Calibri"/>
          <w:sz w:val="28"/>
          <w:szCs w:val="28"/>
        </w:rPr>
        <w:t>с даты регистрации</w:t>
      </w:r>
      <w:proofErr w:type="gramEnd"/>
      <w:r w:rsidRPr="009B67C2">
        <w:rPr>
          <w:rFonts w:eastAsia="Calibri"/>
          <w:sz w:val="28"/>
          <w:szCs w:val="28"/>
        </w:rPr>
        <w:t xml:space="preserve"> заявления, указанного в подпункте 3.12.1 пункта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3.12 настоящего подраздела.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B6062" w:rsidRPr="009B67C2" w:rsidRDefault="006B6062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4</w:t>
      </w:r>
      <w:r w:rsidR="00220D5D" w:rsidRPr="00B62364">
        <w:rPr>
          <w:rFonts w:eastAsia="Calibri"/>
          <w:sz w:val="28"/>
          <w:szCs w:val="28"/>
        </w:rPr>
        <w:t xml:space="preserve">. Формы </w:t>
      </w:r>
      <w:proofErr w:type="gramStart"/>
      <w:r w:rsidR="00220D5D" w:rsidRPr="00B62364">
        <w:rPr>
          <w:rFonts w:eastAsia="Calibri"/>
          <w:sz w:val="28"/>
          <w:szCs w:val="28"/>
        </w:rPr>
        <w:t>контроля за</w:t>
      </w:r>
      <w:proofErr w:type="gramEnd"/>
      <w:r w:rsidR="00220D5D" w:rsidRPr="00B62364">
        <w:rPr>
          <w:rFonts w:eastAsia="Calibri"/>
          <w:sz w:val="28"/>
          <w:szCs w:val="28"/>
        </w:rPr>
        <w:t xml:space="preserve"> исполнением административного регламента</w:t>
      </w:r>
    </w:p>
    <w:p w:rsid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 xml:space="preserve">Порядок осуществления текущего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соблюдением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 исполнением ответственными должностными лицами положений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регламента и иных нормативных правовых актов,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устанавливающ</w:t>
      </w:r>
      <w:r w:rsidR="00B62364">
        <w:rPr>
          <w:rFonts w:eastAsia="Calibri"/>
          <w:sz w:val="28"/>
          <w:szCs w:val="28"/>
        </w:rPr>
        <w:t>их требования к предоставлению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а также принятием ими решений</w:t>
      </w:r>
    </w:p>
    <w:p w:rsidR="00685387" w:rsidRPr="00685387" w:rsidRDefault="00685387" w:rsidP="00685387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4.1. Текущий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соблюдением и исполнением настоящего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Административного регламента, иных нормативных правовых актов,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устанавливающих требования к предоставлению муниципальной услуги,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на постоянной основе должностными лицами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органа), уполномоченными на осуществление контроля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предоставлением муниципальной услуги.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Для текущего контроля используются сведения служебной корреспонденции,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устная и письменная информация специалистов и должностных лиц Администрации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(Уполномоченного органа).</w:t>
      </w:r>
    </w:p>
    <w:p w:rsidR="00220D5D" w:rsidRPr="009B67C2" w:rsidRDefault="00220D5D" w:rsidP="00685387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  <w:r w:rsidR="00685387">
        <w:rPr>
          <w:rFonts w:eastAsia="Calibri"/>
          <w:sz w:val="28"/>
          <w:szCs w:val="28"/>
        </w:rPr>
        <w:t xml:space="preserve"> 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6B6062">
        <w:rPr>
          <w:rFonts w:ascii="Times New Roman" w:hAnsi="Times New Roman"/>
          <w:sz w:val="28"/>
          <w:szCs w:val="28"/>
        </w:rPr>
        <w:t>граждан;</w:t>
      </w:r>
    </w:p>
    <w:p w:rsidR="00220D5D" w:rsidRPr="00B62364" w:rsidRDefault="00220D5D" w:rsidP="00B62364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685387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685387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Порядок и периодичность осуществления плановых и внеплановых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проверок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услуги, в том числе порядок и формы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полнотой</w:t>
      </w:r>
      <w:r w:rsidR="00685387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и качеством предоставления</w:t>
      </w:r>
      <w:r w:rsidR="00B62364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685387" w:rsidRPr="00B62364" w:rsidRDefault="00685387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4.2.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полнотой и качеством предоставления муници</w:t>
      </w:r>
      <w:r w:rsidR="00B62364">
        <w:rPr>
          <w:rFonts w:eastAsia="Calibri"/>
          <w:sz w:val="28"/>
          <w:szCs w:val="28"/>
        </w:rPr>
        <w:t>пальной</w:t>
      </w:r>
      <w:r w:rsidRPr="009B67C2">
        <w:rPr>
          <w:rFonts w:eastAsia="Calibri"/>
          <w:sz w:val="28"/>
          <w:szCs w:val="28"/>
        </w:rPr>
        <w:t xml:space="preserve"> услуги включает в себя проведение плановых и внеплановых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проверок.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4.3. Плановые проверки осуществляются на основании годовых планов работы</w:t>
      </w:r>
      <w:r w:rsidR="00685387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При плановой проверке полноты и качества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контролю подлежат: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0D5D" w:rsidRPr="00B62364" w:rsidRDefault="00220D5D" w:rsidP="00B62364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правильность и обоснованност</w:t>
      </w:r>
      <w:r w:rsidR="00685387" w:rsidRPr="00B62364">
        <w:rPr>
          <w:rFonts w:ascii="Times New Roman" w:hAnsi="Times New Roman"/>
          <w:sz w:val="28"/>
          <w:szCs w:val="28"/>
        </w:rPr>
        <w:t>ь принятог</w:t>
      </w:r>
      <w:r w:rsidR="006B6062">
        <w:rPr>
          <w:rFonts w:ascii="Times New Roman" w:hAnsi="Times New Roman"/>
          <w:sz w:val="28"/>
          <w:szCs w:val="28"/>
        </w:rPr>
        <w:t>о решения об отказе</w:t>
      </w:r>
      <w:r w:rsidR="004D5873" w:rsidRPr="00B62364">
        <w:rPr>
          <w:rFonts w:ascii="Times New Roman" w:hAnsi="Times New Roman"/>
          <w:sz w:val="28"/>
          <w:szCs w:val="28"/>
        </w:rPr>
        <w:t xml:space="preserve"> </w:t>
      </w:r>
      <w:r w:rsidR="00685387" w:rsidRPr="00B62364">
        <w:rPr>
          <w:rFonts w:ascii="Times New Roman" w:hAnsi="Times New Roman"/>
          <w:sz w:val="28"/>
          <w:szCs w:val="28"/>
        </w:rPr>
        <w:t xml:space="preserve">в </w:t>
      </w:r>
      <w:r w:rsidRPr="00B62364">
        <w:rPr>
          <w:rFonts w:ascii="Times New Roman" w:hAnsi="Times New Roman"/>
          <w:sz w:val="28"/>
          <w:szCs w:val="28"/>
        </w:rPr>
        <w:t>предоставлении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Основанием для проведения внеплановых проверок являются: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информации о предполагаемых или выявленных нарушениях нормативных</w:t>
      </w:r>
      <w:r w:rsidR="00685387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B62364">
        <w:rPr>
          <w:rFonts w:ascii="Times New Roman" w:hAnsi="Times New Roman"/>
          <w:sz w:val="28"/>
          <w:szCs w:val="28"/>
        </w:rPr>
        <w:t>Челябинской области</w:t>
      </w:r>
      <w:r w:rsidRPr="00B62364">
        <w:rPr>
          <w:rFonts w:ascii="Times New Roman" w:hAnsi="Times New Roman"/>
          <w:sz w:val="28"/>
          <w:szCs w:val="28"/>
        </w:rPr>
        <w:t xml:space="preserve"> и нормативных правовых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 xml:space="preserve">актов органов местного самоуправления </w:t>
      </w:r>
      <w:r w:rsidR="00B62364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Pr="00B62364">
        <w:rPr>
          <w:rFonts w:ascii="Times New Roman" w:hAnsi="Times New Roman"/>
          <w:sz w:val="28"/>
          <w:szCs w:val="28"/>
        </w:rPr>
        <w:t>;</w:t>
      </w:r>
    </w:p>
    <w:p w:rsidR="00220D5D" w:rsidRPr="00B62364" w:rsidRDefault="00220D5D" w:rsidP="00B62364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Pr="00B62364">
        <w:rPr>
          <w:rFonts w:ascii="Times New Roman" w:hAnsi="Times New Roman"/>
          <w:sz w:val="28"/>
          <w:szCs w:val="28"/>
        </w:rPr>
        <w:t>чи</w:t>
      </w:r>
      <w:r w:rsidR="00B62364">
        <w:rPr>
          <w:rFonts w:ascii="Times New Roman" w:hAnsi="Times New Roman"/>
          <w:sz w:val="28"/>
          <w:szCs w:val="28"/>
        </w:rPr>
        <w:t>сле на качество 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услуги.</w:t>
      </w:r>
    </w:p>
    <w:p w:rsidR="0040168C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Ответственность должностных лиц за решения и действия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(бездействие), принимаемые (осуществляемые) ими в ходе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 xml:space="preserve">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4.6. По результатам проведенных проверок в случае выявления нарушений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положений настоящего Административного регламента, нормативных правовых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актов </w:t>
      </w:r>
      <w:r w:rsidR="006B6062">
        <w:rPr>
          <w:rFonts w:eastAsia="Calibri"/>
          <w:sz w:val="28"/>
          <w:szCs w:val="28"/>
        </w:rPr>
        <w:t>Челябинской области</w:t>
      </w:r>
      <w:r w:rsidRPr="009B67C2">
        <w:rPr>
          <w:rFonts w:eastAsia="Calibri"/>
          <w:sz w:val="28"/>
          <w:szCs w:val="28"/>
        </w:rPr>
        <w:t xml:space="preserve"> 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нормативных правовых актов органов местного самоуправления </w:t>
      </w:r>
      <w:r w:rsidR="006B6062">
        <w:rPr>
          <w:rFonts w:eastAsia="Calibri"/>
          <w:sz w:val="28"/>
          <w:szCs w:val="28"/>
        </w:rPr>
        <w:t>Чебаркульского городского округа,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привлечение виновных лиц к ответственности в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соответствии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Персональная ответственность должностных лиц за правильность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своевременность принятия решения о предоставлении (об отказе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 предоставлении)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закрепляется в их должностных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регламентах в соответствии с требованиями законодательства.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 xml:space="preserve">Требования к порядку и формам </w:t>
      </w:r>
      <w:proofErr w:type="gramStart"/>
      <w:r w:rsidRPr="00B62364">
        <w:rPr>
          <w:rFonts w:eastAsia="Calibri"/>
          <w:sz w:val="28"/>
          <w:szCs w:val="28"/>
        </w:rPr>
        <w:t>контроля за</w:t>
      </w:r>
      <w:proofErr w:type="gramEnd"/>
      <w:r w:rsidRPr="00B62364">
        <w:rPr>
          <w:rFonts w:eastAsia="Calibri"/>
          <w:sz w:val="28"/>
          <w:szCs w:val="28"/>
        </w:rPr>
        <w:t xml:space="preserve"> предоставлением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муниципальной услуги, в том числе со стороны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граждан,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их объединений и организаций</w:t>
      </w:r>
    </w:p>
    <w:p w:rsidR="0040168C" w:rsidRPr="009B67C2" w:rsidRDefault="0040168C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4.7. Граждане, их объединения и организации имеют право осуществлять</w:t>
      </w:r>
      <w:r w:rsidR="0040168C">
        <w:rPr>
          <w:rFonts w:eastAsia="Calibri"/>
          <w:sz w:val="28"/>
          <w:szCs w:val="28"/>
        </w:rPr>
        <w:t xml:space="preserve"> </w:t>
      </w:r>
      <w:proofErr w:type="gramStart"/>
      <w:r w:rsidRPr="009B67C2">
        <w:rPr>
          <w:rFonts w:eastAsia="Calibri"/>
          <w:sz w:val="28"/>
          <w:szCs w:val="28"/>
        </w:rPr>
        <w:t>контроль за</w:t>
      </w:r>
      <w:proofErr w:type="gramEnd"/>
      <w:r w:rsidRPr="009B67C2">
        <w:rPr>
          <w:rFonts w:eastAsia="Calibri"/>
          <w:sz w:val="28"/>
          <w:szCs w:val="28"/>
        </w:rPr>
        <w:t xml:space="preserve"> предоставлением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получения информации о ходе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Граждане, их объединения и организации также имеют право:</w:t>
      </w:r>
    </w:p>
    <w:p w:rsidR="00220D5D" w:rsidRPr="00B62364" w:rsidRDefault="00220D5D" w:rsidP="00B62364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364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</w:t>
      </w:r>
      <w:r w:rsidR="0040168C" w:rsidRPr="00B62364">
        <w:rPr>
          <w:rFonts w:ascii="Times New Roman" w:hAnsi="Times New Roman"/>
          <w:sz w:val="28"/>
          <w:szCs w:val="28"/>
        </w:rPr>
        <w:t xml:space="preserve"> </w:t>
      </w:r>
      <w:r w:rsidR="00B62364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62364">
        <w:rPr>
          <w:rFonts w:ascii="Times New Roman" w:hAnsi="Times New Roman"/>
          <w:sz w:val="28"/>
          <w:szCs w:val="28"/>
        </w:rPr>
        <w:t xml:space="preserve"> услуги;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вносить предложения о мерах по устранению нарушений настоящего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Административного регламента.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4.8. Должностные лица Уполномоченного органа принимают меры 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прекращению допущенных нарушений, устраняют причины и условия,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способствующие совершению нарушений.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Информация о результатах рассмотрения замечаний и предложений граждан,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их объединений и организаций доводится до сведения лиц, направивших эти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замечания и предложения.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B62364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5</w:t>
      </w:r>
      <w:r w:rsidR="00220D5D" w:rsidRPr="00B62364">
        <w:rPr>
          <w:rFonts w:eastAsia="Calibri"/>
          <w:sz w:val="28"/>
          <w:szCs w:val="28"/>
        </w:rPr>
        <w:t>. Досудебный (внесудебный) порядок обжалования решений и действий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(бездействия) органа, предоставляющего </w:t>
      </w:r>
      <w:r>
        <w:rPr>
          <w:rFonts w:eastAsia="Calibri"/>
          <w:sz w:val="28"/>
          <w:szCs w:val="28"/>
        </w:rPr>
        <w:t>муниципальную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 xml:space="preserve">услугу, а также их должностных лиц, </w:t>
      </w:r>
      <w:r>
        <w:rPr>
          <w:rFonts w:eastAsia="Calibri"/>
          <w:sz w:val="28"/>
          <w:szCs w:val="28"/>
        </w:rPr>
        <w:t>муниципальных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220D5D" w:rsidRPr="00B62364">
        <w:rPr>
          <w:rFonts w:eastAsia="Calibri"/>
          <w:sz w:val="28"/>
          <w:szCs w:val="28"/>
        </w:rPr>
        <w:t>служащих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5.1. </w:t>
      </w:r>
      <w:proofErr w:type="gramStart"/>
      <w:r w:rsidRPr="009B67C2">
        <w:rPr>
          <w:rFonts w:eastAsia="Calibri"/>
          <w:sz w:val="28"/>
          <w:szCs w:val="28"/>
        </w:rPr>
        <w:t>Заявитель имеет право на обжалование решения и (или)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(бездействия) Уполномоченного органа, должностных лиц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органа, </w:t>
      </w:r>
      <w:r w:rsidR="00B62364">
        <w:rPr>
          <w:rFonts w:eastAsia="Calibri"/>
          <w:sz w:val="28"/>
          <w:szCs w:val="28"/>
        </w:rPr>
        <w:t>муниципальных</w:t>
      </w:r>
      <w:r w:rsidRPr="009B67C2">
        <w:rPr>
          <w:rFonts w:eastAsia="Calibri"/>
          <w:sz w:val="28"/>
          <w:szCs w:val="28"/>
        </w:rPr>
        <w:t xml:space="preserve"> служащих, многофункционального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центра, а также работника многофункционального центра при предоставлении</w:t>
      </w:r>
      <w:r w:rsidR="0040168C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в досудебном (внесудебном) порядке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(далее – жалоба).</w:t>
      </w:r>
      <w:proofErr w:type="gramEnd"/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Органы местного самоуправления, организации и уполномоченные на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рассмотрение жалобы лица, которым может быть направлена жалоба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заявителя в досудебном (внесудебном) порядке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5.2. В досудебном (внесудебном) порядке заявитель (представитель) вправе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обратиться с жалобой в письменной форме на бумажном носителе или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электронной форме: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в Уполномоченный орган –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органа, на решение и действия (бездействие) Уполномоченного органа,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руководителя Уполномоченного органа;</w:t>
      </w:r>
      <w:proofErr w:type="gramEnd"/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в вышестоящий орган на решение и (или) действия (бездействие)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должностного лица, руководителя структурного подразделения Уполномоченного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органа;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</w:t>
      </w:r>
      <w:r w:rsidR="00220D5D" w:rsidRPr="009B67C2">
        <w:rPr>
          <w:rFonts w:eastAsia="Calibri"/>
          <w:sz w:val="28"/>
          <w:szCs w:val="28"/>
        </w:rPr>
        <w:t>к руководителю многофункционального центра – на решения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работника многофункционального центра;</w:t>
      </w:r>
    </w:p>
    <w:p w:rsidR="00220D5D" w:rsidRPr="009B67C2" w:rsidRDefault="00B62364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220D5D" w:rsidRPr="009B67C2">
        <w:rPr>
          <w:rFonts w:eastAsia="Calibri"/>
          <w:sz w:val="28"/>
          <w:szCs w:val="28"/>
        </w:rPr>
        <w:t>к учредителю многофункционального центра – на решение и действия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(бездействие) многофункционального центра.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Уполномоченном органе, многофункциональном центре, у учредителя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определяются уполномоченные на рассмотрение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жалоб должностные лица.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B62364">
        <w:rPr>
          <w:rFonts w:eastAsia="Calibri"/>
          <w:sz w:val="28"/>
          <w:szCs w:val="28"/>
        </w:rPr>
        <w:t>Способы информирования заявителей о порядке подачи и рассмотрения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жалобы, в том числе с использованием Единого портала государственных и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муниципальных услуг (функций)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5.3. Информация о порядке подачи и рассмотрения жалобы размещается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информационных стендах в местах предоставления </w:t>
      </w:r>
      <w:r w:rsidR="00B62364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услуги, на сайте Уполномоченного органа, ЕПГУ, а также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предоставляется в устной форме по телефону и (или) на личном приеме либо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письменной форме почтовым отправлением по адресу, указанному заявителем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(представителем).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B62364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B62364">
        <w:rPr>
          <w:rFonts w:eastAsia="Calibri"/>
          <w:sz w:val="28"/>
          <w:szCs w:val="28"/>
        </w:rPr>
        <w:t>Перечень нормативных правовых актов, регулирующих порядок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досудебного (внесудебного) обжалования действий (бездействия) и (или)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Pr="00B62364">
        <w:rPr>
          <w:rFonts w:eastAsia="Calibri"/>
          <w:sz w:val="28"/>
          <w:szCs w:val="28"/>
        </w:rPr>
        <w:t>решений, принятых (осуществленных) в ходе предоставления</w:t>
      </w:r>
      <w:r w:rsidR="0040168C" w:rsidRPr="00B62364">
        <w:rPr>
          <w:rFonts w:eastAsia="Calibri"/>
          <w:sz w:val="28"/>
          <w:szCs w:val="28"/>
        </w:rPr>
        <w:t xml:space="preserve"> </w:t>
      </w:r>
      <w:r w:rsidR="00B62364">
        <w:rPr>
          <w:rFonts w:eastAsia="Calibri"/>
          <w:sz w:val="28"/>
          <w:szCs w:val="28"/>
        </w:rPr>
        <w:t>муниципальной</w:t>
      </w:r>
      <w:r w:rsidRPr="00B62364">
        <w:rPr>
          <w:rFonts w:eastAsia="Calibri"/>
          <w:sz w:val="28"/>
          <w:szCs w:val="28"/>
        </w:rPr>
        <w:t xml:space="preserve"> услуги</w:t>
      </w:r>
      <w:proofErr w:type="gramEnd"/>
    </w:p>
    <w:p w:rsidR="0040168C" w:rsidRPr="00B62364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5.4. Порядок досудебного (внесудебного) обжалования решений и действий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(бездействия) Уполномоченного органа, предоставляющего </w:t>
      </w:r>
      <w:r w:rsidR="00C922E7">
        <w:rPr>
          <w:rFonts w:eastAsia="Calibri"/>
          <w:sz w:val="28"/>
          <w:szCs w:val="28"/>
        </w:rPr>
        <w:t>муниципальную</w:t>
      </w:r>
      <w:r w:rsidRPr="009B67C2">
        <w:rPr>
          <w:rFonts w:eastAsia="Calibri"/>
          <w:sz w:val="28"/>
          <w:szCs w:val="28"/>
        </w:rPr>
        <w:t xml:space="preserve"> услугу, а также его должностных лиц регулируется: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>Федеральным законом «Об организации предоставления государственных 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услуг»;</w:t>
      </w:r>
    </w:p>
    <w:p w:rsidR="00220D5D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20D5D" w:rsidRPr="009B67C2">
        <w:rPr>
          <w:rFonts w:eastAsia="Calibri"/>
          <w:sz w:val="28"/>
          <w:szCs w:val="28"/>
        </w:rPr>
        <w:t>постановлением Правительства Российской Федерации от 20 ноября 2012 года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№ 1198 «О федеральной государственной информационной системе,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обеспечивающей процесс досудебного (внесудебного) обжалования решений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действий (бездействия), совершенных при предоставлении государственных</w:t>
      </w:r>
      <w:r w:rsidR="006B6062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и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муниципальных услуг».</w:t>
      </w:r>
    </w:p>
    <w:p w:rsidR="0040168C" w:rsidRPr="00C922E7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C922E7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6</w:t>
      </w:r>
      <w:r w:rsidR="00220D5D" w:rsidRPr="00C922E7">
        <w:rPr>
          <w:rFonts w:eastAsia="Calibri"/>
          <w:sz w:val="28"/>
          <w:szCs w:val="28"/>
        </w:rPr>
        <w:t>. Особенности выполнения административных процедур (действий) в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="00220D5D" w:rsidRPr="00C922E7">
        <w:rPr>
          <w:rFonts w:eastAsia="Calibri"/>
          <w:sz w:val="28"/>
          <w:szCs w:val="28"/>
        </w:rPr>
        <w:t>многофункциональных центрах предоставления муниципальных услуг</w:t>
      </w:r>
    </w:p>
    <w:p w:rsidR="0040168C" w:rsidRPr="0040168C" w:rsidRDefault="0040168C" w:rsidP="0040168C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Исчерпывающий перечень административных процедур (действий) при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 xml:space="preserve">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услуги, выполняемых</w:t>
      </w:r>
      <w:r w:rsidR="0040168C" w:rsidRPr="00C922E7">
        <w:rPr>
          <w:rFonts w:eastAsia="Calibri"/>
          <w:sz w:val="28"/>
          <w:szCs w:val="28"/>
        </w:rPr>
        <w:t xml:space="preserve"> </w:t>
      </w:r>
      <w:r w:rsidRPr="00C922E7">
        <w:rPr>
          <w:rFonts w:eastAsia="Calibri"/>
          <w:sz w:val="28"/>
          <w:szCs w:val="28"/>
        </w:rPr>
        <w:t>многофункциональными центрами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6.1 Многофункциональный центр осуществляет:</w:t>
      </w:r>
    </w:p>
    <w:p w:rsidR="00220D5D" w:rsidRPr="009B67C2" w:rsidRDefault="00C922E7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220D5D" w:rsidRPr="009B67C2">
        <w:rPr>
          <w:rFonts w:eastAsia="Calibri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центре, по иным вопросам,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связанным с предоставлением </w:t>
      </w:r>
      <w:r w:rsidR="006B6062"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eastAsia="Calibri"/>
          <w:sz w:val="28"/>
          <w:szCs w:val="28"/>
        </w:rPr>
        <w:t>муниципальной</w:t>
      </w:r>
      <w:r w:rsidR="00220D5D" w:rsidRPr="009B67C2">
        <w:rPr>
          <w:rFonts w:eastAsia="Calibri"/>
          <w:sz w:val="28"/>
          <w:szCs w:val="28"/>
        </w:rPr>
        <w:t xml:space="preserve"> услуги в многофункциональном центре;</w:t>
      </w:r>
    </w:p>
    <w:p w:rsidR="00392270" w:rsidRPr="00DB3202" w:rsidRDefault="00392270" w:rsidP="00392270">
      <w:pPr>
        <w:ind w:firstLine="709"/>
        <w:jc w:val="both"/>
      </w:pPr>
      <w:r>
        <w:rPr>
          <w:rFonts w:eastAsiaTheme="minorHAnsi"/>
          <w:sz w:val="28"/>
          <w:szCs w:val="28"/>
        </w:rPr>
        <w:lastRenderedPageBreak/>
        <w:t xml:space="preserve">2) </w:t>
      </w:r>
      <w:r w:rsidRPr="00DB3202">
        <w:rPr>
          <w:rFonts w:eastAsiaTheme="minorHAnsi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выдачу заявителю результата предоставления муни</w:t>
      </w:r>
      <w:r w:rsidR="00C922E7">
        <w:rPr>
          <w:rFonts w:eastAsia="Calibri"/>
          <w:sz w:val="28"/>
          <w:szCs w:val="28"/>
        </w:rPr>
        <w:t>ципальной</w:t>
      </w:r>
      <w:r w:rsidR="00220D5D" w:rsidRPr="009B67C2">
        <w:rPr>
          <w:rFonts w:eastAsia="Calibri"/>
          <w:sz w:val="28"/>
          <w:szCs w:val="28"/>
        </w:rPr>
        <w:t xml:space="preserve"> услуги, на бумажном носителе, подтверждающих содержание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электронных документов, направлен</w:t>
      </w:r>
      <w:r w:rsidR="00C922E7">
        <w:rPr>
          <w:rFonts w:eastAsia="Calibri"/>
          <w:sz w:val="28"/>
          <w:szCs w:val="28"/>
        </w:rPr>
        <w:t>ных в многофункциональный центр</w:t>
      </w:r>
      <w:r w:rsidR="004D5873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результатам предоставления муниципа</w:t>
      </w:r>
      <w:r w:rsidR="00C922E7">
        <w:rPr>
          <w:rFonts w:eastAsia="Calibri"/>
          <w:sz w:val="28"/>
          <w:szCs w:val="28"/>
        </w:rPr>
        <w:t>льной</w:t>
      </w:r>
      <w:r w:rsidR="00220D5D" w:rsidRPr="009B67C2">
        <w:rPr>
          <w:rFonts w:eastAsia="Calibri"/>
          <w:sz w:val="28"/>
          <w:szCs w:val="28"/>
        </w:rPr>
        <w:t xml:space="preserve"> услуги, а также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 xml:space="preserve">выдача документов, включая составление на бумажном носителе и </w:t>
      </w:r>
      <w:proofErr w:type="gramStart"/>
      <w:r w:rsidR="00220D5D" w:rsidRPr="009B67C2">
        <w:rPr>
          <w:rFonts w:eastAsia="Calibri"/>
          <w:sz w:val="28"/>
          <w:szCs w:val="28"/>
        </w:rPr>
        <w:t>заверение</w:t>
      </w:r>
      <w:r w:rsidR="0040168C">
        <w:rPr>
          <w:rFonts w:eastAsia="Calibri"/>
          <w:sz w:val="28"/>
          <w:szCs w:val="28"/>
        </w:rPr>
        <w:t xml:space="preserve"> </w:t>
      </w:r>
      <w:r w:rsidR="00220D5D" w:rsidRPr="009B67C2">
        <w:rPr>
          <w:rFonts w:eastAsia="Calibri"/>
          <w:sz w:val="28"/>
          <w:szCs w:val="28"/>
        </w:rPr>
        <w:t>выписок</w:t>
      </w:r>
      <w:proofErr w:type="gramEnd"/>
      <w:r w:rsidR="00220D5D" w:rsidRPr="009B67C2">
        <w:rPr>
          <w:rFonts w:eastAsia="Calibri"/>
          <w:sz w:val="28"/>
          <w:szCs w:val="28"/>
        </w:rPr>
        <w:t xml:space="preserve"> из информационных систем органов, предоставляющих </w:t>
      </w:r>
      <w:r w:rsidR="00C922E7">
        <w:rPr>
          <w:rFonts w:eastAsia="Calibri"/>
          <w:sz w:val="28"/>
          <w:szCs w:val="28"/>
        </w:rPr>
        <w:t>муниципальных</w:t>
      </w:r>
      <w:r w:rsidR="00220D5D" w:rsidRPr="009B67C2">
        <w:rPr>
          <w:rFonts w:eastAsia="Calibri"/>
          <w:sz w:val="28"/>
          <w:szCs w:val="28"/>
        </w:rPr>
        <w:t xml:space="preserve"> услуг;</w:t>
      </w:r>
    </w:p>
    <w:p w:rsidR="00220D5D" w:rsidRPr="009B67C2" w:rsidRDefault="00392270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922E7">
        <w:rPr>
          <w:rFonts w:eastAsia="Calibri"/>
          <w:sz w:val="28"/>
          <w:szCs w:val="28"/>
        </w:rPr>
        <w:t xml:space="preserve">) </w:t>
      </w:r>
      <w:r w:rsidR="00220D5D" w:rsidRPr="009B67C2">
        <w:rPr>
          <w:rFonts w:eastAsia="Calibri"/>
          <w:sz w:val="28"/>
          <w:szCs w:val="28"/>
        </w:rPr>
        <w:t>иные процедуры и действия, предусмотренные Федеральным законом</w:t>
      </w:r>
      <w:r w:rsidR="006B6062">
        <w:rPr>
          <w:rFonts w:eastAsia="Calibri"/>
          <w:sz w:val="28"/>
          <w:szCs w:val="28"/>
        </w:rPr>
        <w:t xml:space="preserve">      </w:t>
      </w:r>
      <w:r w:rsidR="00220D5D" w:rsidRPr="009B67C2">
        <w:rPr>
          <w:rFonts w:eastAsia="Calibri"/>
          <w:sz w:val="28"/>
          <w:szCs w:val="28"/>
        </w:rPr>
        <w:t>№ 210-ФЗ.</w:t>
      </w:r>
    </w:p>
    <w:p w:rsidR="00220D5D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В соответствии с частью 1.1 статьи 16 Федерального закона № 210-ФЗ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для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реализации своих функций многофункциональные центры вправе привлекать иные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организации.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>Информирование заявителей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6.2. Информирование заявителя многофункциональными центрами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осуществляется следующими способами: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а) путем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размещения информации на официальных сайтах и информационных стендах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многофункциональных центров;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б) при обращении заявителя в многофункциональный центр лично,</w:t>
      </w:r>
      <w:r w:rsidR="006B6062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телефону, посредством почтовых отправлений, либо по электронной почте.</w:t>
      </w:r>
      <w:r w:rsidR="0040168C">
        <w:rPr>
          <w:rFonts w:eastAsia="Calibri"/>
          <w:sz w:val="28"/>
          <w:szCs w:val="28"/>
        </w:rPr>
        <w:t xml:space="preserve"> 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При личном обращении работник многофункционального центра подробно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информирует заявителей по интересующим их вопросам в вежливой корректной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форме с использованием официально-делового стиля речи. Рекомендуемое время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предоставления консультации – не более 15 минут, время ожидания в очереди 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секторе информирования для получения информации о муниципальных услугах не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может превышать 15 минут.</w:t>
      </w:r>
    </w:p>
    <w:p w:rsidR="00220D5D" w:rsidRPr="009B67C2" w:rsidRDefault="00220D5D" w:rsidP="0040168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Ответ на телефонный звонок должен начинаться с информации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наименовании организации, фамилии, имени, отчестве и должности работника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центра, принявшего телефонный звонок. Индивидуальное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устное консультирование при обращении заявителя по телефону работник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многофункционального центра осуществляет не более 10 минут;</w:t>
      </w:r>
    </w:p>
    <w:p w:rsidR="008300F2" w:rsidRDefault="008300F2" w:rsidP="008300F2">
      <w:pPr>
        <w:ind w:firstLine="720"/>
        <w:jc w:val="center"/>
        <w:rPr>
          <w:rFonts w:eastAsiaTheme="minorHAnsi"/>
          <w:b/>
          <w:color w:val="00B0F0"/>
          <w:sz w:val="28"/>
        </w:rPr>
      </w:pPr>
    </w:p>
    <w:p w:rsidR="008300F2" w:rsidRPr="00C338BF" w:rsidRDefault="008300F2" w:rsidP="008300F2">
      <w:pPr>
        <w:ind w:firstLine="720"/>
        <w:jc w:val="center"/>
      </w:pPr>
      <w:r w:rsidRPr="00C338BF">
        <w:rPr>
          <w:rFonts w:eastAsiaTheme="minorHAnsi"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8300F2" w:rsidRPr="008300F2" w:rsidRDefault="008300F2" w:rsidP="008300F2">
      <w:pPr>
        <w:ind w:firstLine="720"/>
        <w:jc w:val="both"/>
      </w:pP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6.3.</w:t>
      </w:r>
      <w:r w:rsidRPr="008300F2">
        <w:rPr>
          <w:rFonts w:eastAsiaTheme="minorHAnsi"/>
          <w:b/>
          <w:sz w:val="28"/>
        </w:rPr>
        <w:t xml:space="preserve"> </w:t>
      </w:r>
      <w:r w:rsidRPr="008300F2">
        <w:rPr>
          <w:rFonts w:eastAsiaTheme="minorHAnsi"/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6.4. Работник многофункционального центра осуществляет следующие действия: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>проверяет  полномочия представителя заявителя (в случае обращения представителя заявителя);</w:t>
      </w:r>
    </w:p>
    <w:p w:rsidR="008300F2" w:rsidRPr="008300F2" w:rsidRDefault="008300F2" w:rsidP="00A44034">
      <w:pPr>
        <w:ind w:firstLine="709"/>
        <w:jc w:val="both"/>
      </w:pPr>
      <w:r w:rsidRPr="008300F2">
        <w:rPr>
          <w:rFonts w:eastAsiaTheme="minorHAnsi"/>
          <w:sz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8300F2" w:rsidRPr="008300F2" w:rsidRDefault="008300F2" w:rsidP="008300F2">
      <w:pPr>
        <w:ind w:firstLine="709"/>
        <w:jc w:val="both"/>
      </w:pPr>
      <w:r w:rsidRPr="008300F2">
        <w:rPr>
          <w:rFonts w:eastAsiaTheme="minorHAnsi"/>
          <w:sz w:val="28"/>
        </w:rPr>
        <w:t xml:space="preserve">запрашивает согласие заявителя на участие в </w:t>
      </w:r>
      <w:proofErr w:type="spellStart"/>
      <w:r w:rsidRPr="008300F2">
        <w:rPr>
          <w:rFonts w:eastAsiaTheme="minorHAnsi"/>
          <w:sz w:val="28"/>
        </w:rPr>
        <w:t>смс-опросе</w:t>
      </w:r>
      <w:proofErr w:type="spellEnd"/>
      <w:r w:rsidRPr="008300F2">
        <w:rPr>
          <w:rFonts w:eastAsiaTheme="minorHAnsi"/>
          <w:sz w:val="28"/>
        </w:rPr>
        <w:t xml:space="preserve"> для оценки качества предоставления муниципальной услуги;</w:t>
      </w:r>
    </w:p>
    <w:p w:rsidR="008300F2" w:rsidRPr="008300F2" w:rsidRDefault="008300F2" w:rsidP="008300F2">
      <w:pPr>
        <w:ind w:firstLine="720"/>
        <w:jc w:val="both"/>
      </w:pPr>
      <w:r w:rsidRPr="008300F2">
        <w:rPr>
          <w:rFonts w:eastAsiaTheme="minorHAnsi"/>
          <w:sz w:val="28"/>
        </w:rPr>
        <w:t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8300F2" w:rsidRPr="00E115B5" w:rsidRDefault="008300F2" w:rsidP="008300F2">
      <w:pPr>
        <w:pStyle w:val="ae"/>
        <w:ind w:firstLine="720"/>
        <w:jc w:val="both"/>
        <w:rPr>
          <w:sz w:val="28"/>
          <w:szCs w:val="28"/>
        </w:rPr>
      </w:pPr>
      <w:proofErr w:type="gramStart"/>
      <w:r w:rsidRPr="00E115B5">
        <w:rPr>
          <w:rFonts w:eastAsiaTheme="minorHAnsi"/>
          <w:sz w:val="28"/>
          <w:szCs w:val="28"/>
        </w:rPr>
        <w:t xml:space="preserve">Результатом административной процедуры является прием и регистрация заявления о и документов, необходимых для предоставления муниципальной услуги. </w:t>
      </w:r>
      <w:proofErr w:type="gramEnd"/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C922E7" w:rsidRDefault="00220D5D" w:rsidP="0040168C">
      <w:pPr>
        <w:ind w:firstLine="709"/>
        <w:contextualSpacing/>
        <w:jc w:val="center"/>
        <w:rPr>
          <w:rFonts w:eastAsia="Calibri"/>
          <w:sz w:val="28"/>
          <w:szCs w:val="28"/>
        </w:rPr>
      </w:pPr>
      <w:r w:rsidRPr="00C922E7">
        <w:rPr>
          <w:rFonts w:eastAsia="Calibri"/>
          <w:sz w:val="28"/>
          <w:szCs w:val="28"/>
        </w:rPr>
        <w:t xml:space="preserve">Выдача заявителю результата предоставления </w:t>
      </w:r>
      <w:r w:rsidR="00C922E7">
        <w:rPr>
          <w:rFonts w:eastAsia="Calibri"/>
          <w:sz w:val="28"/>
          <w:szCs w:val="28"/>
        </w:rPr>
        <w:t>муниципальной</w:t>
      </w:r>
      <w:r w:rsidRPr="00C922E7">
        <w:rPr>
          <w:rFonts w:eastAsia="Calibri"/>
          <w:sz w:val="28"/>
          <w:szCs w:val="28"/>
        </w:rPr>
        <w:t xml:space="preserve"> услуги</w:t>
      </w:r>
    </w:p>
    <w:p w:rsidR="0040168C" w:rsidRPr="009B67C2" w:rsidRDefault="0040168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B2371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E115B5">
        <w:rPr>
          <w:rFonts w:eastAsia="Calibri"/>
          <w:sz w:val="28"/>
          <w:szCs w:val="28"/>
        </w:rPr>
        <w:t>5</w:t>
      </w:r>
      <w:r w:rsidRPr="009B67C2">
        <w:rPr>
          <w:rFonts w:eastAsia="Calibri"/>
          <w:sz w:val="28"/>
          <w:szCs w:val="28"/>
        </w:rPr>
        <w:t xml:space="preserve">. </w:t>
      </w:r>
      <w:proofErr w:type="gramStart"/>
      <w:r w:rsidRPr="009B67C2">
        <w:rPr>
          <w:rFonts w:eastAsia="Calibri"/>
          <w:sz w:val="28"/>
          <w:szCs w:val="28"/>
        </w:rPr>
        <w:t xml:space="preserve">При наличии в заявлении о предоставлении </w:t>
      </w:r>
      <w:r w:rsidR="00C922E7">
        <w:rPr>
          <w:rFonts w:eastAsia="Calibri"/>
          <w:sz w:val="28"/>
          <w:szCs w:val="28"/>
        </w:rPr>
        <w:t>муниципальной</w:t>
      </w:r>
      <w:r w:rsidRPr="009B67C2">
        <w:rPr>
          <w:rFonts w:eastAsia="Calibri"/>
          <w:sz w:val="28"/>
          <w:szCs w:val="28"/>
        </w:rPr>
        <w:t xml:space="preserve"> услуги указания о выдаче результатов оказания услуги через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центр, Уполномо</w:t>
      </w:r>
      <w:r w:rsidR="00C922E7">
        <w:rPr>
          <w:rFonts w:eastAsia="Calibri"/>
          <w:sz w:val="28"/>
          <w:szCs w:val="28"/>
        </w:rPr>
        <w:t>ченный орган передает документы</w:t>
      </w:r>
      <w:r w:rsidR="004D5873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многофункциональный центр для последующей выдачи заявителю (представителю</w:t>
      </w:r>
      <w:r w:rsidR="00B23712">
        <w:rPr>
          <w:rFonts w:eastAsia="Calibri"/>
          <w:sz w:val="28"/>
          <w:szCs w:val="28"/>
        </w:rPr>
        <w:t>.</w:t>
      </w:r>
      <w:proofErr w:type="gramEnd"/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 xml:space="preserve">Порядок и сроки передачи Уполномоченным органом таких документов </w:t>
      </w:r>
      <w:r w:rsidR="004D5873">
        <w:rPr>
          <w:rFonts w:eastAsia="Calibri"/>
          <w:sz w:val="28"/>
          <w:szCs w:val="28"/>
        </w:rPr>
        <w:t xml:space="preserve">                  </w:t>
      </w:r>
      <w:r w:rsidRPr="009B67C2">
        <w:rPr>
          <w:rFonts w:eastAsia="Calibri"/>
          <w:sz w:val="28"/>
          <w:szCs w:val="28"/>
        </w:rPr>
        <w:t>в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 xml:space="preserve">многофункциональный центр определяются </w:t>
      </w:r>
      <w:r w:rsidR="000C7BBC">
        <w:rPr>
          <w:rFonts w:eastAsia="Calibri"/>
          <w:sz w:val="28"/>
          <w:szCs w:val="28"/>
        </w:rPr>
        <w:t>Административным регламентом</w:t>
      </w:r>
      <w:r w:rsidRPr="009B67C2">
        <w:rPr>
          <w:rFonts w:eastAsia="Calibri"/>
          <w:sz w:val="28"/>
          <w:szCs w:val="28"/>
        </w:rPr>
        <w:t>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6.</w:t>
      </w:r>
      <w:r w:rsidR="000C7BBC">
        <w:rPr>
          <w:rFonts w:eastAsia="Calibri"/>
          <w:sz w:val="28"/>
          <w:szCs w:val="28"/>
        </w:rPr>
        <w:t>6</w:t>
      </w:r>
      <w:r w:rsidRPr="009B67C2">
        <w:rPr>
          <w:rFonts w:eastAsia="Calibri"/>
          <w:sz w:val="28"/>
          <w:szCs w:val="28"/>
        </w:rPr>
        <w:t>. Прием заявителей для выдачи документов, являющихся результатом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муниципаль</w:t>
      </w:r>
      <w:r w:rsidR="00C922E7">
        <w:rPr>
          <w:rFonts w:eastAsia="Calibri"/>
          <w:sz w:val="28"/>
          <w:szCs w:val="28"/>
        </w:rPr>
        <w:t>ной</w:t>
      </w:r>
      <w:r w:rsidRPr="009B67C2">
        <w:rPr>
          <w:rFonts w:eastAsia="Calibri"/>
          <w:sz w:val="28"/>
          <w:szCs w:val="28"/>
        </w:rPr>
        <w:t xml:space="preserve"> услуги, в порядке очередности при получении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номерного талона из терминала электронной очереди, соответствующего цели</w:t>
      </w:r>
      <w:r w:rsidR="0040168C">
        <w:rPr>
          <w:rFonts w:eastAsia="Calibri"/>
          <w:sz w:val="28"/>
          <w:szCs w:val="28"/>
        </w:rPr>
        <w:t xml:space="preserve"> </w:t>
      </w:r>
      <w:r w:rsidRPr="009B67C2">
        <w:rPr>
          <w:rFonts w:eastAsia="Calibri"/>
          <w:sz w:val="28"/>
          <w:szCs w:val="28"/>
        </w:rPr>
        <w:t>обращения, либо по предварительной записи.</w:t>
      </w:r>
    </w:p>
    <w:p w:rsidR="00220D5D" w:rsidRPr="009B67C2" w:rsidRDefault="00220D5D" w:rsidP="004D58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Работник многофункционального центра осуществляет следующие действия: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представителя заявителя);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распечат</w:t>
      </w:r>
      <w:r w:rsidR="00C922E7">
        <w:rPr>
          <w:rFonts w:ascii="Times New Roman" w:hAnsi="Times New Roman"/>
          <w:sz w:val="28"/>
          <w:szCs w:val="28"/>
        </w:rPr>
        <w:t>ывает результат предоставления муниципальной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услуги в виде экземпляра электронного документа на бумажном</w:t>
      </w:r>
      <w:r w:rsidR="00B15CCD">
        <w:rPr>
          <w:rFonts w:ascii="Times New Roman" w:hAnsi="Times New Roman"/>
          <w:sz w:val="28"/>
          <w:szCs w:val="28"/>
        </w:rPr>
        <w:t xml:space="preserve"> носителе</w:t>
      </w:r>
      <w:r w:rsidR="003C33B7">
        <w:rPr>
          <w:rFonts w:ascii="Times New Roman" w:hAnsi="Times New Roman"/>
          <w:sz w:val="28"/>
          <w:szCs w:val="28"/>
        </w:rPr>
        <w:t xml:space="preserve"> </w:t>
      </w:r>
      <w:r w:rsidR="00B15CCD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</w:t>
      </w:r>
      <w:r w:rsidR="0040168C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 xml:space="preserve">использованием печати многофункционального центра </w:t>
      </w:r>
      <w:r w:rsidR="002234D0" w:rsidRPr="003C33B7">
        <w:rPr>
          <w:rFonts w:ascii="Times New Roman" w:eastAsiaTheme="minorHAnsi" w:hAnsi="Times New Roman"/>
          <w:sz w:val="28"/>
          <w:szCs w:val="28"/>
        </w:rPr>
        <w:t>(в случае подачи заявления  о предоставлении муниципальной услуги через ЕПГУ)</w:t>
      </w:r>
      <w:r w:rsidRPr="00C922E7">
        <w:rPr>
          <w:rFonts w:ascii="Times New Roman" w:hAnsi="Times New Roman"/>
          <w:sz w:val="28"/>
          <w:szCs w:val="28"/>
        </w:rPr>
        <w:t>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подписи за каждый выданный документ;</w:t>
      </w:r>
    </w:p>
    <w:p w:rsidR="00220D5D" w:rsidRPr="00C922E7" w:rsidRDefault="00220D5D" w:rsidP="00C922E7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2E7">
        <w:rPr>
          <w:rFonts w:ascii="Times New Roman" w:hAnsi="Times New Roman"/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C922E7">
        <w:rPr>
          <w:rFonts w:ascii="Times New Roman" w:hAnsi="Times New Roman"/>
          <w:sz w:val="28"/>
          <w:szCs w:val="28"/>
        </w:rPr>
        <w:t>смс-опросе</w:t>
      </w:r>
      <w:proofErr w:type="spellEnd"/>
      <w:r w:rsidRPr="00C922E7">
        <w:rPr>
          <w:rFonts w:ascii="Times New Roman" w:hAnsi="Times New Roman"/>
          <w:sz w:val="28"/>
          <w:szCs w:val="28"/>
        </w:rPr>
        <w:t xml:space="preserve"> для оценки качества</w:t>
      </w:r>
      <w:r w:rsidR="00FF6354" w:rsidRPr="00C922E7">
        <w:rPr>
          <w:rFonts w:ascii="Times New Roman" w:hAnsi="Times New Roman"/>
          <w:sz w:val="28"/>
          <w:szCs w:val="28"/>
        </w:rPr>
        <w:t xml:space="preserve"> </w:t>
      </w:r>
      <w:r w:rsidRPr="00C922E7">
        <w:rPr>
          <w:rFonts w:ascii="Times New Roman" w:hAnsi="Times New Roman"/>
          <w:sz w:val="28"/>
          <w:szCs w:val="28"/>
        </w:rPr>
        <w:t>предоставленных у</w:t>
      </w:r>
      <w:r w:rsidR="002234D0">
        <w:rPr>
          <w:rFonts w:ascii="Times New Roman" w:hAnsi="Times New Roman"/>
          <w:sz w:val="28"/>
          <w:szCs w:val="28"/>
        </w:rPr>
        <w:t>слуг</w:t>
      </w:r>
      <w:r w:rsidRPr="00C922E7">
        <w:rPr>
          <w:rFonts w:ascii="Times New Roman" w:hAnsi="Times New Roman"/>
          <w:sz w:val="28"/>
          <w:szCs w:val="28"/>
        </w:rPr>
        <w:t>.</w:t>
      </w:r>
    </w:p>
    <w:p w:rsidR="00220D5D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392270" w:rsidRPr="009B67C2" w:rsidRDefault="00392270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Default="00220D5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7A550B">
        <w:rPr>
          <w:spacing w:val="2"/>
          <w:sz w:val="26"/>
          <w:szCs w:val="26"/>
        </w:rPr>
        <w:t xml:space="preserve">Приложение № </w:t>
      </w:r>
      <w:r>
        <w:rPr>
          <w:spacing w:val="2"/>
          <w:sz w:val="26"/>
          <w:szCs w:val="26"/>
        </w:rPr>
        <w:t>1</w:t>
      </w:r>
      <w:r w:rsidRPr="007A550B">
        <w:rPr>
          <w:spacing w:val="2"/>
          <w:sz w:val="26"/>
          <w:szCs w:val="26"/>
        </w:rPr>
        <w:t xml:space="preserve"> 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Default="00627A96" w:rsidP="00627A96">
      <w:pPr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</w:t>
      </w:r>
    </w:p>
    <w:p w:rsidR="00627A96" w:rsidRDefault="00627A96" w:rsidP="00627A96">
      <w:pPr>
        <w:jc w:val="center"/>
        <w:rPr>
          <w:sz w:val="26"/>
          <w:szCs w:val="26"/>
        </w:rPr>
      </w:pPr>
    </w:p>
    <w:p w:rsidR="00627A96" w:rsidRDefault="00627A96" w:rsidP="00627A9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</w:t>
      </w:r>
      <w:r w:rsidRPr="0075064F">
        <w:rPr>
          <w:sz w:val="26"/>
          <w:szCs w:val="26"/>
        </w:rPr>
        <w:t>«МФЦ</w:t>
      </w:r>
      <w:r>
        <w:rPr>
          <w:sz w:val="26"/>
          <w:szCs w:val="26"/>
        </w:rPr>
        <w:t xml:space="preserve"> Челябинской области</w:t>
      </w:r>
      <w:r w:rsidRPr="0075064F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3810"/>
        <w:gridCol w:w="3812"/>
      </w:tblGrid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</w:t>
            </w:r>
            <w:r w:rsidRPr="0075064F">
              <w:rPr>
                <w:sz w:val="26"/>
                <w:szCs w:val="26"/>
              </w:rPr>
              <w:t>«МФЦ</w:t>
            </w:r>
            <w:r>
              <w:rPr>
                <w:sz w:val="26"/>
                <w:szCs w:val="26"/>
              </w:rPr>
              <w:t xml:space="preserve"> Челябинской области</w:t>
            </w:r>
            <w:r w:rsidRPr="0075064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Чебаркульском муниципальном районе</w:t>
            </w:r>
          </w:p>
        </w:tc>
      </w:tr>
      <w:tr w:rsidR="00627A96" w:rsidRPr="0075064F" w:rsidTr="00353F57">
        <w:trPr>
          <w:trHeight w:val="49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456440, 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752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22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 xml:space="preserve">ебаркуль, </w:t>
            </w:r>
            <w:r>
              <w:rPr>
                <w:sz w:val="26"/>
                <w:szCs w:val="26"/>
              </w:rPr>
              <w:t>, ул.Ленина, 33А</w:t>
            </w:r>
          </w:p>
        </w:tc>
      </w:tr>
      <w:tr w:rsidR="00627A96" w:rsidRPr="00AF756D" w:rsidTr="00353F57">
        <w:trPr>
          <w:trHeight w:val="3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shd w:val="clear" w:color="auto" w:fill="auto"/>
          </w:tcPr>
          <w:p w:rsidR="00627A96" w:rsidRPr="00AF756D" w:rsidRDefault="00281BD6" w:rsidP="00353F57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7" w:history="1">
              <w:r w:rsidR="00627A96" w:rsidRPr="009862CF">
                <w:rPr>
                  <w:rStyle w:val="aa"/>
                  <w:rFonts w:eastAsiaTheme="majorEastAsia"/>
                  <w:lang w:val="en-US"/>
                </w:rPr>
                <w:t>chebgo</w:t>
              </w:r>
              <w:r w:rsidR="00627A96" w:rsidRPr="009862CF">
                <w:rPr>
                  <w:rStyle w:val="aa"/>
                  <w:rFonts w:eastAsiaTheme="majorEastAsia"/>
                </w:rPr>
                <w:t>@</w:t>
              </w:r>
              <w:r w:rsidR="00627A96" w:rsidRPr="009862CF">
                <w:rPr>
                  <w:rStyle w:val="aa"/>
                  <w:rFonts w:eastAsiaTheme="majorEastAsia"/>
                  <w:lang w:val="en-US"/>
                </w:rPr>
                <w:t>mfc</w:t>
              </w:r>
              <w:r w:rsidR="00627A96" w:rsidRPr="009862CF">
                <w:rPr>
                  <w:rStyle w:val="aa"/>
                  <w:rFonts w:eastAsiaTheme="majorEastAsia"/>
                </w:rPr>
                <w:t>-74.</w:t>
              </w:r>
              <w:r w:rsidR="00627A96" w:rsidRPr="009862CF">
                <w:rPr>
                  <w:rStyle w:val="aa"/>
                  <w:rFonts w:eastAsiaTheme="majorEastAsia"/>
                  <w:lang w:val="en-US"/>
                </w:rPr>
                <w:t>ru</w:t>
              </w:r>
            </w:hyperlink>
            <w:r w:rsidR="00627A96" w:rsidRPr="00AF756D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shd w:val="clear" w:color="auto" w:fill="auto"/>
          </w:tcPr>
          <w:p w:rsidR="00627A96" w:rsidRPr="00AF756D" w:rsidRDefault="00281BD6" w:rsidP="00353F57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8" w:history="1"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chebmr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@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mfc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</w:rPr>
                <w:t>-74.</w:t>
              </w:r>
              <w:r w:rsidR="00627A96" w:rsidRPr="00A57CC6">
                <w:rPr>
                  <w:rStyle w:val="aa"/>
                  <w:rFonts w:eastAsiaTheme="majorEastAsia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627A96" w:rsidRPr="0075064F" w:rsidTr="00353F57">
        <w:trPr>
          <w:trHeight w:val="32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8 (35168) </w:t>
            </w:r>
            <w:r>
              <w:rPr>
                <w:sz w:val="26"/>
                <w:szCs w:val="26"/>
              </w:rPr>
              <w:t xml:space="preserve">6-02-00,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627A96" w:rsidRPr="0075064F" w:rsidTr="00353F57">
        <w:trPr>
          <w:trHeight w:val="273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отсутствует</w:t>
            </w:r>
          </w:p>
        </w:tc>
      </w:tr>
      <w:tr w:rsidR="00627A96" w:rsidRPr="0075064F" w:rsidTr="00353F57">
        <w:trPr>
          <w:trHeight w:val="350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627A96" w:rsidRPr="008D389B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27A96" w:rsidRPr="0075064F" w:rsidTr="00353F57">
        <w:trPr>
          <w:trHeight w:val="287"/>
        </w:trPr>
        <w:tc>
          <w:tcPr>
            <w:tcW w:w="251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</w:rPr>
              <w:t>Булычева</w:t>
            </w:r>
            <w:proofErr w:type="spellEnd"/>
            <w:r w:rsidRPr="0075064F">
              <w:rPr>
                <w:sz w:val="26"/>
                <w:szCs w:val="26"/>
              </w:rPr>
              <w:t xml:space="preserve"> Ольга Павловна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7"/>
        <w:gridCol w:w="2511"/>
        <w:gridCol w:w="2520"/>
      </w:tblGrid>
      <w:tr w:rsidR="00627A96" w:rsidRPr="0075064F" w:rsidTr="00353F57">
        <w:trPr>
          <w:trHeight w:val="265"/>
        </w:trPr>
        <w:tc>
          <w:tcPr>
            <w:tcW w:w="5195" w:type="dxa"/>
            <w:vMerge w:val="restar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</w:t>
            </w:r>
          </w:p>
        </w:tc>
      </w:tr>
      <w:tr w:rsidR="00627A96" w:rsidRPr="0075064F" w:rsidTr="00353F57">
        <w:trPr>
          <w:trHeight w:val="265"/>
        </w:trPr>
        <w:tc>
          <w:tcPr>
            <w:tcW w:w="5195" w:type="dxa"/>
            <w:vMerge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627A96" w:rsidRPr="0075064F" w:rsidTr="00353F57">
        <w:trPr>
          <w:trHeight w:val="343"/>
        </w:trPr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 w:rsidRPr="0075064F">
              <w:rPr>
                <w:sz w:val="26"/>
                <w:szCs w:val="26"/>
                <w:lang w:val="en-US"/>
              </w:rPr>
              <w:t>8</w:t>
            </w:r>
            <w:r w:rsidRPr="0075064F">
              <w:rPr>
                <w:sz w:val="26"/>
                <w:szCs w:val="26"/>
              </w:rPr>
              <w:t>:</w:t>
            </w:r>
            <w:r w:rsidRPr="0075064F">
              <w:rPr>
                <w:sz w:val="26"/>
                <w:szCs w:val="26"/>
                <w:lang w:val="en-US"/>
              </w:rPr>
              <w:t>00</w:t>
            </w:r>
            <w:r w:rsidRPr="0075064F">
              <w:rPr>
                <w:sz w:val="26"/>
                <w:szCs w:val="26"/>
              </w:rPr>
              <w:t xml:space="preserve">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08:00  - </w:t>
            </w:r>
            <w:r>
              <w:rPr>
                <w:sz w:val="26"/>
                <w:szCs w:val="26"/>
              </w:rPr>
              <w:t>20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D6041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800B2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shd w:val="clear" w:color="auto" w:fill="auto"/>
          </w:tcPr>
          <w:p w:rsidR="00627A96" w:rsidRPr="0075064F" w:rsidRDefault="00627A96" w:rsidP="00965806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 w:rsidR="00965806"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 - 1</w:t>
            </w:r>
            <w:r>
              <w:rPr>
                <w:sz w:val="26"/>
                <w:szCs w:val="26"/>
              </w:rPr>
              <w:t>7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F5682F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75064F">
              <w:rPr>
                <w:sz w:val="26"/>
                <w:szCs w:val="26"/>
              </w:rPr>
              <w:t xml:space="preserve">:00  - </w:t>
            </w:r>
            <w:r>
              <w:rPr>
                <w:sz w:val="26"/>
                <w:szCs w:val="26"/>
              </w:rPr>
              <w:t>1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09:00 - 1</w:t>
            </w:r>
            <w:r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:00</w:t>
            </w:r>
          </w:p>
        </w:tc>
      </w:tr>
      <w:tr w:rsidR="00627A96" w:rsidRPr="0075064F" w:rsidTr="00353F57">
        <w:tc>
          <w:tcPr>
            <w:tcW w:w="5195" w:type="dxa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</w:tr>
    </w:tbl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353"/>
      </w:tblGrid>
      <w:tr w:rsidR="00627A96" w:rsidRPr="0075064F" w:rsidTr="00353F57">
        <w:trPr>
          <w:trHeight w:val="58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521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Челябинская область, г</w:t>
            </w:r>
            <w:proofErr w:type="gramStart"/>
            <w:r w:rsidRPr="0075064F">
              <w:rPr>
                <w:sz w:val="26"/>
                <w:szCs w:val="26"/>
              </w:rPr>
              <w:t>.Ч</w:t>
            </w:r>
            <w:proofErr w:type="gramEnd"/>
            <w:r w:rsidRPr="0075064F">
              <w:rPr>
                <w:sz w:val="26"/>
                <w:szCs w:val="26"/>
              </w:rPr>
              <w:t>ебаркуль, ул.Ленина, 13</w:t>
            </w:r>
            <w:r>
              <w:rPr>
                <w:sz w:val="26"/>
                <w:szCs w:val="26"/>
              </w:rPr>
              <w:t>А</w:t>
            </w:r>
          </w:p>
        </w:tc>
      </w:tr>
      <w:tr w:rsidR="00627A96" w:rsidRPr="0075064F" w:rsidTr="00353F57">
        <w:trPr>
          <w:trHeight w:val="403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rPr>
                <w:sz w:val="26"/>
                <w:szCs w:val="26"/>
              </w:rPr>
            </w:pPr>
            <w:proofErr w:type="spellStart"/>
            <w:r w:rsidRPr="0075064F">
              <w:rPr>
                <w:sz w:val="26"/>
                <w:szCs w:val="26"/>
                <w:lang w:val="en-US"/>
              </w:rPr>
              <w:t>komitet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75064F">
              <w:rPr>
                <w:sz w:val="26"/>
                <w:szCs w:val="26"/>
              </w:rPr>
              <w:t>@</w:t>
            </w:r>
            <w:proofErr w:type="spellStart"/>
            <w:r w:rsidRPr="0075064F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75064F">
              <w:rPr>
                <w:sz w:val="26"/>
                <w:szCs w:val="26"/>
              </w:rPr>
              <w:t>.</w:t>
            </w:r>
            <w:proofErr w:type="spellStart"/>
            <w:r w:rsidRPr="0075064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F5682F">
            <w:pPr>
              <w:rPr>
                <w:sz w:val="26"/>
                <w:szCs w:val="26"/>
                <w:lang w:val="en-US"/>
              </w:rPr>
            </w:pPr>
            <w:r w:rsidRPr="0075064F">
              <w:rPr>
                <w:sz w:val="26"/>
                <w:szCs w:val="26"/>
              </w:rPr>
              <w:t>8 (35168) 2-</w:t>
            </w:r>
            <w:r w:rsidRPr="0075064F">
              <w:rPr>
                <w:sz w:val="26"/>
                <w:szCs w:val="26"/>
                <w:lang w:val="en-US"/>
              </w:rPr>
              <w:t>4</w:t>
            </w:r>
            <w:r w:rsidR="00F5682F">
              <w:rPr>
                <w:sz w:val="26"/>
                <w:szCs w:val="26"/>
              </w:rPr>
              <w:t>4</w:t>
            </w:r>
            <w:r w:rsidRPr="0075064F">
              <w:rPr>
                <w:sz w:val="26"/>
                <w:szCs w:val="26"/>
              </w:rPr>
              <w:t>-</w:t>
            </w:r>
            <w:r w:rsidR="00F5682F">
              <w:rPr>
                <w:sz w:val="26"/>
                <w:szCs w:val="26"/>
              </w:rPr>
              <w:t>33</w:t>
            </w:r>
            <w:r w:rsidRPr="0075064F">
              <w:rPr>
                <w:sz w:val="26"/>
                <w:szCs w:val="26"/>
              </w:rPr>
              <w:t>, 2-</w:t>
            </w:r>
            <w:r w:rsidRPr="0075064F">
              <w:rPr>
                <w:sz w:val="26"/>
                <w:szCs w:val="26"/>
                <w:lang w:val="en-US"/>
              </w:rPr>
              <w:t>35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55</w:t>
            </w:r>
            <w:r w:rsidRPr="0075064F">
              <w:rPr>
                <w:sz w:val="26"/>
                <w:szCs w:val="26"/>
              </w:rPr>
              <w:t xml:space="preserve">, </w:t>
            </w:r>
            <w:r w:rsidRPr="0075064F">
              <w:rPr>
                <w:sz w:val="26"/>
                <w:szCs w:val="26"/>
                <w:lang w:val="en-US"/>
              </w:rPr>
              <w:t>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22</w:t>
            </w:r>
            <w:r w:rsidRPr="0075064F">
              <w:rPr>
                <w:sz w:val="26"/>
                <w:szCs w:val="26"/>
              </w:rPr>
              <w:t>-</w:t>
            </w:r>
            <w:r w:rsidRPr="0075064F">
              <w:rPr>
                <w:sz w:val="26"/>
                <w:szCs w:val="26"/>
                <w:lang w:val="en-US"/>
              </w:rPr>
              <w:t>77</w:t>
            </w:r>
          </w:p>
        </w:tc>
      </w:tr>
      <w:tr w:rsidR="00627A96" w:rsidRPr="0075064F" w:rsidTr="00353F57">
        <w:trPr>
          <w:trHeight w:val="276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627A96" w:rsidRPr="0075064F" w:rsidTr="00353F57">
        <w:trPr>
          <w:trHeight w:val="368"/>
        </w:trPr>
        <w:tc>
          <w:tcPr>
            <w:tcW w:w="4857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shd w:val="clear" w:color="auto" w:fill="auto"/>
          </w:tcPr>
          <w:p w:rsidR="00627A96" w:rsidRPr="0075064F" w:rsidRDefault="00627A96" w:rsidP="00353F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75064F">
              <w:rPr>
                <w:sz w:val="26"/>
                <w:szCs w:val="26"/>
              </w:rPr>
              <w:t xml:space="preserve"> – Шацкий Сергей Викторович</w:t>
            </w:r>
          </w:p>
        </w:tc>
      </w:tr>
    </w:tbl>
    <w:p w:rsidR="00627A96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 xml:space="preserve">График работы </w:t>
      </w:r>
      <w:r>
        <w:rPr>
          <w:sz w:val="26"/>
          <w:szCs w:val="26"/>
        </w:rPr>
        <w:t>отдела</w:t>
      </w:r>
      <w:r w:rsidRPr="0075064F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</w:t>
      </w:r>
      <w:r w:rsidRPr="0075064F">
        <w:rPr>
          <w:sz w:val="26"/>
          <w:szCs w:val="26"/>
        </w:rPr>
        <w:t xml:space="preserve"> градостроительства </w:t>
      </w:r>
    </w:p>
    <w:p w:rsidR="00627A96" w:rsidRPr="0075064F" w:rsidRDefault="00627A96" w:rsidP="00627A96">
      <w:pPr>
        <w:ind w:firstLine="709"/>
        <w:jc w:val="center"/>
        <w:rPr>
          <w:sz w:val="26"/>
          <w:szCs w:val="26"/>
        </w:rPr>
      </w:pPr>
      <w:r w:rsidRPr="0075064F">
        <w:rPr>
          <w:sz w:val="26"/>
          <w:szCs w:val="26"/>
        </w:rPr>
        <w:t>администрации Чебаркульского городского округа</w:t>
      </w:r>
    </w:p>
    <w:p w:rsidR="00627A96" w:rsidRPr="0075064F" w:rsidRDefault="00627A96" w:rsidP="00627A96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4919"/>
        <w:gridCol w:w="3179"/>
      </w:tblGrid>
      <w:tr w:rsidR="00627A96" w:rsidRPr="0075064F" w:rsidTr="00353F57">
        <w:trPr>
          <w:trHeight w:val="463"/>
        </w:trPr>
        <w:tc>
          <w:tcPr>
            <w:tcW w:w="100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Часы приема граждан</w:t>
            </w:r>
          </w:p>
        </w:tc>
      </w:tr>
      <w:tr w:rsidR="00627A96" w:rsidRPr="0075064F" w:rsidTr="00353F57">
        <w:trPr>
          <w:trHeight w:val="322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 xml:space="preserve">13:00 - 17:00 </w:t>
            </w:r>
          </w:p>
        </w:tc>
      </w:tr>
      <w:tr w:rsidR="00627A96" w:rsidRPr="0075064F" w:rsidTr="00353F57">
        <w:trPr>
          <w:trHeight w:val="320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17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3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83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46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  <w:tr w:rsidR="00627A96" w:rsidRPr="0075064F" w:rsidTr="00353F57">
        <w:trPr>
          <w:trHeight w:val="235"/>
        </w:trPr>
        <w:tc>
          <w:tcPr>
            <w:tcW w:w="100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627A96" w:rsidRPr="0075064F" w:rsidRDefault="00627A96" w:rsidP="00353F57">
            <w:pPr>
              <w:jc w:val="center"/>
              <w:rPr>
                <w:sz w:val="26"/>
                <w:szCs w:val="26"/>
              </w:rPr>
            </w:pPr>
            <w:r w:rsidRPr="0075064F">
              <w:rPr>
                <w:sz w:val="26"/>
                <w:szCs w:val="26"/>
              </w:rPr>
              <w:t>нет</w:t>
            </w:r>
          </w:p>
        </w:tc>
      </w:tr>
    </w:tbl>
    <w:p w:rsidR="00627A96" w:rsidRPr="007A550B" w:rsidRDefault="00627A96" w:rsidP="00627A96">
      <w:pPr>
        <w:rPr>
          <w:spacing w:val="2"/>
          <w:sz w:val="26"/>
          <w:szCs w:val="26"/>
        </w:rPr>
        <w:sectPr w:rsidR="00627A96" w:rsidRPr="007A550B" w:rsidSect="009378B7">
          <w:headerReference w:type="default" r:id="rId19"/>
          <w:pgSz w:w="11910" w:h="16840"/>
          <w:pgMar w:top="1244" w:right="570" w:bottom="568" w:left="1418" w:header="709" w:footer="0" w:gutter="0"/>
          <w:cols w:space="720"/>
          <w:titlePg/>
          <w:docGrid w:linePitch="326"/>
        </w:sectPr>
      </w:pPr>
    </w:p>
    <w:p w:rsidR="00C922E7" w:rsidRDefault="00C922E7" w:rsidP="00627A96">
      <w:pPr>
        <w:contextualSpacing/>
        <w:rPr>
          <w:rFonts w:eastAsia="Calibri"/>
          <w:sz w:val="28"/>
          <w:szCs w:val="28"/>
        </w:rPr>
      </w:pP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Приложение № </w:t>
      </w:r>
      <w:r w:rsidR="00D948E2">
        <w:rPr>
          <w:spacing w:val="2"/>
          <w:sz w:val="26"/>
          <w:szCs w:val="26"/>
        </w:rPr>
        <w:t>2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по предоставлению </w:t>
      </w:r>
      <w:r w:rsidR="00C922E7" w:rsidRPr="00627A96">
        <w:rPr>
          <w:spacing w:val="2"/>
          <w:sz w:val="26"/>
          <w:szCs w:val="26"/>
        </w:rPr>
        <w:t>муниципальной</w:t>
      </w:r>
      <w:r w:rsidRPr="00627A96">
        <w:rPr>
          <w:spacing w:val="2"/>
          <w:sz w:val="26"/>
          <w:szCs w:val="26"/>
        </w:rPr>
        <w:t xml:space="preserve"> услуги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220D5D" w:rsidRPr="00627A96" w:rsidRDefault="00220D5D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FF6354" w:rsidRPr="009B67C2" w:rsidRDefault="00FF6354" w:rsidP="00FF635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FF6354" w:rsidRPr="00FF6354" w:rsidRDefault="00FF6354" w:rsidP="00FF6354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</w:t>
      </w:r>
      <w:r w:rsidR="00C922E7">
        <w:rPr>
          <w:rFonts w:eastAsia="Calibri"/>
          <w:sz w:val="28"/>
          <w:szCs w:val="28"/>
        </w:rPr>
        <w:t>______________</w:t>
      </w:r>
    </w:p>
    <w:p w:rsidR="00220D5D" w:rsidRPr="007536F9" w:rsidRDefault="007536F9" w:rsidP="00FF6354">
      <w:pPr>
        <w:ind w:firstLine="709"/>
        <w:contextualSpacing/>
        <w:jc w:val="center"/>
        <w:rPr>
          <w:rFonts w:eastAsia="Calibri"/>
          <w:sz w:val="40"/>
          <w:szCs w:val="28"/>
        </w:rPr>
      </w:pPr>
      <w:r w:rsidRPr="007536F9">
        <w:rPr>
          <w:rFonts w:eastAsia="Calibri"/>
          <w:sz w:val="28"/>
          <w:szCs w:val="20"/>
        </w:rPr>
        <w:t>Чебаркульский городской округ</w:t>
      </w:r>
    </w:p>
    <w:p w:rsidR="00FF6354" w:rsidRPr="00627A96" w:rsidRDefault="00FF6354" w:rsidP="00FF6354">
      <w:pPr>
        <w:ind w:firstLine="5670"/>
        <w:contextualSpacing/>
        <w:rPr>
          <w:rFonts w:eastAsia="Calibri"/>
          <w:szCs w:val="28"/>
        </w:rPr>
      </w:pP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Кому: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Контактные данные: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220D5D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Представитель: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220D5D" w:rsidRPr="00627A96" w:rsidRDefault="00C922E7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Контактные данные </w:t>
      </w:r>
      <w:r w:rsidR="00220D5D" w:rsidRPr="00627A96">
        <w:rPr>
          <w:rFonts w:eastAsia="Calibri"/>
          <w:szCs w:val="28"/>
        </w:rPr>
        <w:t>представителя:</w:t>
      </w:r>
    </w:p>
    <w:p w:rsidR="00FF6354" w:rsidRPr="00627A96" w:rsidRDefault="00FF6354" w:rsidP="00627A96">
      <w:pPr>
        <w:ind w:firstLine="5103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________</w:t>
      </w:r>
      <w:r w:rsidR="00C922E7" w:rsidRPr="00627A96">
        <w:rPr>
          <w:rFonts w:eastAsia="Calibri"/>
          <w:szCs w:val="28"/>
        </w:rPr>
        <w:t>___________________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РЕШЕНИЕ</w:t>
      </w: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</w:p>
    <w:p w:rsidR="00FF6354" w:rsidRPr="00627A96" w:rsidRDefault="00FF6354" w:rsidP="00FF6354">
      <w:pPr>
        <w:ind w:firstLine="709"/>
        <w:contextualSpacing/>
        <w:jc w:val="center"/>
        <w:rPr>
          <w:rFonts w:eastAsia="Calibri"/>
          <w:szCs w:val="28"/>
        </w:rPr>
      </w:pPr>
      <w:proofErr w:type="spellStart"/>
      <w:r w:rsidRPr="00627A96">
        <w:rPr>
          <w:rFonts w:eastAsia="Calibri"/>
          <w:szCs w:val="28"/>
        </w:rPr>
        <w:t>от_______________№</w:t>
      </w:r>
      <w:proofErr w:type="spellEnd"/>
      <w:r w:rsidRPr="00627A96">
        <w:rPr>
          <w:rFonts w:eastAsia="Calibri"/>
          <w:szCs w:val="28"/>
        </w:rPr>
        <w:t>________________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center"/>
        <w:rPr>
          <w:rFonts w:eastAsia="Calibri"/>
          <w:szCs w:val="28"/>
        </w:rPr>
      </w:pPr>
      <w:r w:rsidRPr="00627A96">
        <w:rPr>
          <w:rFonts w:eastAsia="Calibri"/>
          <w:szCs w:val="28"/>
        </w:rPr>
        <w:t>Об утверждении схемы расположения земельного участка (земельных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Рассмотрев заявление </w:t>
      </w:r>
      <w:proofErr w:type="gramStart"/>
      <w:r w:rsidRPr="00627A96">
        <w:rPr>
          <w:rFonts w:eastAsia="Calibri"/>
          <w:szCs w:val="28"/>
        </w:rPr>
        <w:t>от</w:t>
      </w:r>
      <w:proofErr w:type="gramEnd"/>
      <w:r w:rsidRPr="00627A96">
        <w:rPr>
          <w:rFonts w:eastAsia="Calibri"/>
          <w:szCs w:val="28"/>
        </w:rPr>
        <w:t xml:space="preserve"> ___________№ ___________ (</w:t>
      </w:r>
      <w:proofErr w:type="spellStart"/>
      <w:proofErr w:type="gramStart"/>
      <w:r w:rsidRPr="00627A96">
        <w:rPr>
          <w:rFonts w:eastAsia="Calibri"/>
          <w:szCs w:val="28"/>
        </w:rPr>
        <w:t>Заявитель</w:t>
      </w:r>
      <w:proofErr w:type="gramEnd"/>
      <w:r w:rsidRPr="00627A96">
        <w:rPr>
          <w:rFonts w:eastAsia="Calibri"/>
          <w:szCs w:val="28"/>
        </w:rPr>
        <w:t>:__________</w:t>
      </w:r>
      <w:proofErr w:type="spellEnd"/>
      <w:r w:rsidRPr="00627A96">
        <w:rPr>
          <w:rFonts w:eastAsia="Calibri"/>
          <w:szCs w:val="28"/>
        </w:rPr>
        <w:t>) 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приложенные к нему документы для</w:t>
      </w:r>
      <w:r w:rsidR="00FF6354" w:rsidRPr="00627A96">
        <w:rPr>
          <w:rFonts w:eastAsia="Calibri"/>
          <w:szCs w:val="28"/>
        </w:rPr>
        <w:t xml:space="preserve"> утверждения схемы расположения </w:t>
      </w:r>
      <w:r w:rsidRPr="00627A96">
        <w:rPr>
          <w:rFonts w:eastAsia="Calibri"/>
          <w:szCs w:val="28"/>
        </w:rPr>
        <w:t>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(земельных участков) на кадастровом плане территории, в соответствии со ст.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11.10 Земельного кодекса Российской Федерации, принято РЕШЕНИЕ: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>1. Утвердить схему расположения земельного участка (земельных участков) на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кадастровом плане территории, площадью ___________ в территориальной зоне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 xml:space="preserve">___________/с видом разрешенного использования </w:t>
      </w:r>
      <w:proofErr w:type="spellStart"/>
      <w:r w:rsidRPr="00627A96">
        <w:rPr>
          <w:rFonts w:eastAsia="Calibri"/>
          <w:szCs w:val="28"/>
        </w:rPr>
        <w:t>___________из</w:t>
      </w:r>
      <w:proofErr w:type="spellEnd"/>
      <w:r w:rsidRPr="00627A96">
        <w:rPr>
          <w:rFonts w:eastAsia="Calibri"/>
          <w:szCs w:val="28"/>
        </w:rPr>
        <w:t xml:space="preserve"> категории земель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___________, расположенных по адресу ___________, образованных из земельного участка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 кадастровым номером (земельных участков с кадастровыми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номерами)</w:t>
      </w:r>
      <w:proofErr w:type="spellStart"/>
      <w:r w:rsidRPr="00627A96">
        <w:rPr>
          <w:rFonts w:eastAsia="Calibri"/>
          <w:szCs w:val="28"/>
        </w:rPr>
        <w:t>___________путем</w:t>
      </w:r>
      <w:proofErr w:type="spellEnd"/>
      <w:r w:rsidRPr="00627A96">
        <w:rPr>
          <w:rFonts w:eastAsia="Calibri"/>
          <w:szCs w:val="28"/>
        </w:rPr>
        <w:t xml:space="preserve"> __________.</w:t>
      </w:r>
    </w:p>
    <w:p w:rsidR="00220D5D" w:rsidRPr="00627A96" w:rsidRDefault="00220D5D" w:rsidP="00FF6354">
      <w:pPr>
        <w:ind w:firstLine="709"/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2. </w:t>
      </w:r>
      <w:proofErr w:type="gramStart"/>
      <w:r w:rsidRPr="00627A96">
        <w:rPr>
          <w:rFonts w:eastAsia="Calibri"/>
          <w:szCs w:val="28"/>
        </w:rPr>
        <w:t>Заявитель (</w:t>
      </w:r>
      <w:r w:rsidRPr="00627A96">
        <w:rPr>
          <w:rFonts w:eastAsia="Calibri"/>
          <w:i/>
          <w:szCs w:val="28"/>
        </w:rPr>
        <w:t>указать ФИО, паспортные данные (для физического лица),</w:t>
      </w:r>
      <w:r w:rsidR="00FF6354" w:rsidRPr="00627A96">
        <w:rPr>
          <w:rFonts w:eastAsia="Calibri"/>
          <w:i/>
          <w:szCs w:val="28"/>
        </w:rPr>
        <w:t xml:space="preserve"> </w:t>
      </w:r>
      <w:r w:rsidRPr="00627A96">
        <w:rPr>
          <w:rFonts w:eastAsia="Calibri"/>
          <w:i/>
          <w:szCs w:val="28"/>
        </w:rPr>
        <w:t>наименование, ОГРН (для юридического лица)</w:t>
      </w:r>
      <w:r w:rsidRPr="00627A96">
        <w:rPr>
          <w:rFonts w:eastAsia="Calibri"/>
          <w:szCs w:val="28"/>
        </w:rPr>
        <w:t>) имеет право на обращение без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доверенности с заявлением о государственном кадастровом учете образуемого земельного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участка и о государственной регистрации права собственности Российской Федерации,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права собственности субъекта Российской Федерации (права муниципальной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собственности) на образуемый земельный участок (образуемые земельные участки),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указанные в пункте 1 настоящего решения.</w:t>
      </w:r>
      <w:proofErr w:type="gramEnd"/>
    </w:p>
    <w:p w:rsidR="00220D5D" w:rsidRPr="00627A96" w:rsidRDefault="00220D5D" w:rsidP="009B67C2">
      <w:pPr>
        <w:ind w:firstLine="709"/>
        <w:contextualSpacing/>
        <w:rPr>
          <w:rFonts w:eastAsia="Calibri"/>
          <w:szCs w:val="28"/>
        </w:rPr>
      </w:pPr>
      <w:r w:rsidRPr="00627A96">
        <w:rPr>
          <w:rFonts w:eastAsia="Calibri"/>
          <w:szCs w:val="28"/>
        </w:rPr>
        <w:t>3. Срок действия настоящего решения составляет два года.</w:t>
      </w:r>
    </w:p>
    <w:p w:rsidR="00FF6354" w:rsidRPr="00627A96" w:rsidRDefault="00FF6354" w:rsidP="009B67C2">
      <w:pPr>
        <w:ind w:firstLine="709"/>
        <w:contextualSpacing/>
        <w:rPr>
          <w:rFonts w:eastAsia="Calibri"/>
          <w:szCs w:val="28"/>
        </w:rPr>
      </w:pPr>
    </w:p>
    <w:p w:rsidR="00D23EDE" w:rsidRPr="00627A96" w:rsidRDefault="00D23EDE" w:rsidP="009B67C2">
      <w:pPr>
        <w:ind w:firstLine="709"/>
        <w:contextualSpacing/>
        <w:rPr>
          <w:rFonts w:eastAsia="Calibri"/>
          <w:szCs w:val="28"/>
        </w:rPr>
      </w:pPr>
    </w:p>
    <w:p w:rsidR="00220D5D" w:rsidRPr="00627A96" w:rsidRDefault="00220D5D" w:rsidP="006B6062">
      <w:pPr>
        <w:contextualSpacing/>
        <w:jc w:val="both"/>
        <w:rPr>
          <w:rFonts w:eastAsia="Calibri"/>
          <w:szCs w:val="28"/>
        </w:rPr>
      </w:pPr>
      <w:r w:rsidRPr="00627A96">
        <w:rPr>
          <w:rFonts w:eastAsia="Calibri"/>
          <w:szCs w:val="28"/>
        </w:rPr>
        <w:t xml:space="preserve">Должность уполномоченного лица </w:t>
      </w:r>
      <w:r w:rsidR="00FF6354" w:rsidRPr="00627A96">
        <w:rPr>
          <w:rFonts w:eastAsia="Calibri"/>
          <w:szCs w:val="28"/>
        </w:rPr>
        <w:t xml:space="preserve">                     </w:t>
      </w:r>
      <w:r w:rsidR="006B6062">
        <w:rPr>
          <w:rFonts w:eastAsia="Calibri"/>
          <w:szCs w:val="28"/>
        </w:rPr>
        <w:t xml:space="preserve">                       </w:t>
      </w:r>
      <w:r w:rsidR="00FF6354" w:rsidRPr="00627A96">
        <w:rPr>
          <w:rFonts w:eastAsia="Calibri"/>
          <w:szCs w:val="28"/>
        </w:rPr>
        <w:t xml:space="preserve"> </w:t>
      </w:r>
      <w:r w:rsidRPr="00627A96">
        <w:rPr>
          <w:rFonts w:eastAsia="Calibri"/>
          <w:szCs w:val="28"/>
        </w:rPr>
        <w:t>Ф.И.О. уполномоченного лица</w:t>
      </w:r>
    </w:p>
    <w:p w:rsidR="00D23EDE" w:rsidRPr="006B6062" w:rsidRDefault="00281BD6" w:rsidP="006B6062">
      <w:pPr>
        <w:ind w:firstLine="709"/>
        <w:contextualSpacing/>
        <w:rPr>
          <w:rFonts w:eastAsia="Calibri"/>
          <w:szCs w:val="28"/>
        </w:rPr>
      </w:pPr>
      <w:r>
        <w:rPr>
          <w:rFonts w:eastAsia="Calibri"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403.95pt;margin-top:13.8pt;width:94.25pt;height:46.2pt;z-index:251660288;mso-width-relative:margin;mso-height-relative:margin">
            <v:textbox style="mso-next-textbox:#_x0000_s1175">
              <w:txbxContent>
                <w:p w:rsidR="00392270" w:rsidRPr="00FF6354" w:rsidRDefault="00392270" w:rsidP="00FF635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3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D23EDE" w:rsidRPr="00627A96" w:rsidRDefault="00D23ED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___________________________________</w:t>
      </w:r>
      <w:r w:rsidR="00C922E7" w:rsidRPr="00627A96">
        <w:rPr>
          <w:rFonts w:eastAsia="Calibri"/>
          <w:sz w:val="26"/>
          <w:szCs w:val="26"/>
        </w:rPr>
        <w:t>___________________________</w:t>
      </w:r>
    </w:p>
    <w:p w:rsidR="00481EB4" w:rsidRPr="00627A96" w:rsidRDefault="007536F9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Чебаркульский городской округ</w:t>
      </w:r>
    </w:p>
    <w:p w:rsidR="00481EB4" w:rsidRPr="00627A96" w:rsidRDefault="00481EB4" w:rsidP="00481EB4">
      <w:pPr>
        <w:ind w:firstLine="5670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Кому: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/Представитель: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  <w:r w:rsidR="00C922E7" w:rsidRPr="00627A96">
        <w:rPr>
          <w:rFonts w:eastAsia="Calibri"/>
          <w:sz w:val="26"/>
          <w:szCs w:val="26"/>
        </w:rPr>
        <w:t>__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Контактные данные представителя:</w:t>
      </w:r>
    </w:p>
    <w:p w:rsidR="00481EB4" w:rsidRPr="00627A96" w:rsidRDefault="00481EB4" w:rsidP="00C922E7">
      <w:pPr>
        <w:ind w:firstLine="5103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_______________________________</w:t>
      </w:r>
    </w:p>
    <w:p w:rsidR="00481EB4" w:rsidRPr="00627A96" w:rsidRDefault="00481EB4" w:rsidP="00481EB4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Решение об отказе</w:t>
      </w:r>
    </w:p>
    <w:p w:rsidR="00220D5D" w:rsidRPr="00627A96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в утверждении схемы расположения земельного участка на кадастровом плане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территории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proofErr w:type="spellStart"/>
      <w:r w:rsidRPr="00627A96">
        <w:rPr>
          <w:rFonts w:eastAsia="Calibri"/>
          <w:sz w:val="26"/>
          <w:szCs w:val="26"/>
        </w:rPr>
        <w:t>от_______________№</w:t>
      </w:r>
      <w:proofErr w:type="spellEnd"/>
      <w:r w:rsidRPr="00627A96">
        <w:rPr>
          <w:rFonts w:eastAsia="Calibri"/>
          <w:sz w:val="26"/>
          <w:szCs w:val="26"/>
        </w:rPr>
        <w:t>________________</w:t>
      </w:r>
    </w:p>
    <w:p w:rsidR="00481EB4" w:rsidRPr="00627A96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220D5D" w:rsidRPr="00627A96" w:rsidRDefault="00220D5D" w:rsidP="00C922E7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 xml:space="preserve">Рассмотрев заявление </w:t>
      </w:r>
      <w:proofErr w:type="gramStart"/>
      <w:r w:rsidRPr="00627A96">
        <w:rPr>
          <w:rFonts w:eastAsia="Calibri"/>
          <w:sz w:val="26"/>
          <w:szCs w:val="26"/>
        </w:rPr>
        <w:t>от</w:t>
      </w:r>
      <w:proofErr w:type="gramEnd"/>
      <w:r w:rsidRPr="00627A96">
        <w:rPr>
          <w:rFonts w:eastAsia="Calibri"/>
          <w:sz w:val="26"/>
          <w:szCs w:val="26"/>
        </w:rPr>
        <w:t xml:space="preserve"> ___________ № _</w:t>
      </w:r>
      <w:r w:rsidR="00481EB4" w:rsidRPr="00627A96">
        <w:rPr>
          <w:rFonts w:eastAsia="Calibri"/>
          <w:sz w:val="26"/>
          <w:szCs w:val="26"/>
        </w:rPr>
        <w:t>__________ (</w:t>
      </w:r>
      <w:proofErr w:type="gramStart"/>
      <w:r w:rsidR="00481EB4" w:rsidRPr="00627A96">
        <w:rPr>
          <w:rFonts w:eastAsia="Calibri"/>
          <w:sz w:val="26"/>
          <w:szCs w:val="26"/>
        </w:rPr>
        <w:t>Заявитель</w:t>
      </w:r>
      <w:proofErr w:type="gramEnd"/>
      <w:r w:rsidR="00481EB4" w:rsidRPr="00627A96">
        <w:rPr>
          <w:rFonts w:eastAsia="Calibri"/>
          <w:sz w:val="26"/>
          <w:szCs w:val="26"/>
        </w:rPr>
        <w:t>: _______</w:t>
      </w:r>
      <w:r w:rsidRPr="00627A96">
        <w:rPr>
          <w:rFonts w:eastAsia="Calibri"/>
          <w:sz w:val="26"/>
          <w:szCs w:val="26"/>
        </w:rPr>
        <w:t>__) и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приложенные к нему документы, в соответствии со статьями 11.10, 39.11</w:t>
      </w:r>
      <w:r w:rsidRPr="00627A96">
        <w:rPr>
          <w:rFonts w:eastAsia="Calibri"/>
          <w:sz w:val="26"/>
          <w:szCs w:val="26"/>
          <w:vertAlign w:val="superscript"/>
        </w:rPr>
        <w:t>2</w:t>
      </w:r>
      <w:r w:rsidRPr="00627A96">
        <w:rPr>
          <w:rFonts w:eastAsia="Calibri"/>
          <w:sz w:val="26"/>
          <w:szCs w:val="26"/>
        </w:rPr>
        <w:t xml:space="preserve"> Земельного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кодекса Российской Федерации, ___________, в утверждении схемы расположения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 xml:space="preserve">земельного участка на кадастровом плане территории отказано по </w:t>
      </w:r>
      <w:proofErr w:type="spellStart"/>
      <w:r w:rsidRPr="00627A96">
        <w:rPr>
          <w:rFonts w:eastAsia="Calibri"/>
          <w:sz w:val="26"/>
          <w:szCs w:val="26"/>
        </w:rPr>
        <w:t>основаниям:___________</w:t>
      </w:r>
      <w:proofErr w:type="spellEnd"/>
      <w:r w:rsidRPr="00627A96">
        <w:rPr>
          <w:rFonts w:eastAsia="Calibri"/>
          <w:sz w:val="26"/>
          <w:szCs w:val="26"/>
        </w:rPr>
        <w:t>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 xml:space="preserve">Разъяснение причин </w:t>
      </w:r>
      <w:proofErr w:type="spellStart"/>
      <w:r w:rsidRPr="00627A96">
        <w:rPr>
          <w:rFonts w:eastAsia="Calibri"/>
          <w:sz w:val="26"/>
          <w:szCs w:val="26"/>
        </w:rPr>
        <w:t>отказа:___________</w:t>
      </w:r>
      <w:proofErr w:type="spellEnd"/>
      <w:r w:rsidRPr="00627A96">
        <w:rPr>
          <w:rFonts w:eastAsia="Calibri"/>
          <w:sz w:val="26"/>
          <w:szCs w:val="26"/>
        </w:rPr>
        <w:t>.</w:t>
      </w:r>
    </w:p>
    <w:p w:rsidR="00220D5D" w:rsidRPr="00627A96" w:rsidRDefault="00220D5D" w:rsidP="00C922E7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Дополнительно информируем:___________</w:t>
      </w:r>
    </w:p>
    <w:p w:rsidR="00481EB4" w:rsidRPr="00627A96" w:rsidRDefault="00481EB4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Должность уполномоченного лица                       Ф.И.О. уполномоченного лица</w:t>
      </w:r>
    </w:p>
    <w:p w:rsidR="00481EB4" w:rsidRPr="00627A96" w:rsidRDefault="00281BD6" w:rsidP="009B67C2">
      <w:pPr>
        <w:ind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</w:rPr>
        <w:pict>
          <v:shape id="_x0000_s1176" type="#_x0000_t202" style="position:absolute;left:0;text-align:left;margin-left:373.8pt;margin-top:9.4pt;width:94.25pt;height:46.2pt;z-index:251661312;mso-width-relative:margin;mso-height-relative:margin">
            <v:textbox style="mso-next-textbox:#_x0000_s1176">
              <w:txbxContent>
                <w:p w:rsidR="00392270" w:rsidRPr="00FF6354" w:rsidRDefault="00392270" w:rsidP="00481EB4">
                  <w:pPr>
                    <w:jc w:val="center"/>
                    <w:rPr>
                      <w:sz w:val="28"/>
                      <w:szCs w:val="28"/>
                    </w:rPr>
                  </w:pPr>
                  <w:r w:rsidRPr="00FF6354">
                    <w:rPr>
                      <w:sz w:val="28"/>
                      <w:szCs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D5873" w:rsidRPr="00627A96" w:rsidRDefault="004D587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81EB4" w:rsidRPr="00627A96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</w:rPr>
        <w:t>_____________________________</w:t>
      </w:r>
    </w:p>
    <w:p w:rsidR="00220D5D" w:rsidRPr="00627A96" w:rsidRDefault="00220D5D" w:rsidP="00481EB4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627A96">
        <w:rPr>
          <w:rFonts w:eastAsia="Calibri"/>
          <w:sz w:val="26"/>
          <w:szCs w:val="26"/>
          <w:vertAlign w:val="superscript"/>
        </w:rPr>
        <w:t>2</w:t>
      </w:r>
      <w:proofErr w:type="gramStart"/>
      <w:r w:rsidRPr="00627A96">
        <w:rPr>
          <w:rFonts w:eastAsia="Calibri"/>
          <w:sz w:val="26"/>
          <w:szCs w:val="26"/>
        </w:rPr>
        <w:t xml:space="preserve"> У</w:t>
      </w:r>
      <w:proofErr w:type="gramEnd"/>
      <w:r w:rsidRPr="00627A96">
        <w:rPr>
          <w:rFonts w:eastAsia="Calibri"/>
          <w:sz w:val="26"/>
          <w:szCs w:val="26"/>
        </w:rPr>
        <w:t>казывается, если схема расположения земельного участка подготовлена в целях предоставления образуемого</w:t>
      </w:r>
      <w:r w:rsidR="00481EB4" w:rsidRPr="00627A96">
        <w:rPr>
          <w:rFonts w:eastAsia="Calibri"/>
          <w:sz w:val="26"/>
          <w:szCs w:val="26"/>
        </w:rPr>
        <w:t xml:space="preserve"> </w:t>
      </w:r>
      <w:r w:rsidRPr="00627A96">
        <w:rPr>
          <w:rFonts w:eastAsia="Calibri"/>
          <w:sz w:val="26"/>
          <w:szCs w:val="26"/>
        </w:rPr>
        <w:t>земельного участка путем проведения аукциона</w:t>
      </w: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C922E7" w:rsidRDefault="00C922E7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7536F9" w:rsidRDefault="007536F9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481EB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4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481EB4" w:rsidRDefault="00481EB4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Заявление</w:t>
      </w:r>
    </w:p>
    <w:p w:rsidR="00220D5D" w:rsidRPr="007536F9" w:rsidRDefault="00220D5D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об утверждении схемы расположения земельного участка на кадастровом плане</w:t>
      </w:r>
      <w:r w:rsidR="00481EB4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территории</w:t>
      </w:r>
    </w:p>
    <w:p w:rsidR="00220D5D" w:rsidRPr="007536F9" w:rsidRDefault="00220D5D" w:rsidP="00481EB4">
      <w:pPr>
        <w:ind w:firstLine="709"/>
        <w:contextualSpacing/>
        <w:jc w:val="right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«__» __________ 20___ г.</w:t>
      </w:r>
    </w:p>
    <w:p w:rsidR="00410463" w:rsidRPr="007536F9" w:rsidRDefault="00410463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___________________________________</w:t>
      </w:r>
      <w:r w:rsidR="00C922E7" w:rsidRPr="007536F9">
        <w:rPr>
          <w:rFonts w:eastAsia="Calibri"/>
          <w:sz w:val="26"/>
          <w:szCs w:val="26"/>
        </w:rPr>
        <w:t>___________________________</w:t>
      </w:r>
    </w:p>
    <w:p w:rsidR="00481EB4" w:rsidRPr="007536F9" w:rsidRDefault="00481EB4" w:rsidP="00481EB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481EB4" w:rsidRPr="007536F9" w:rsidRDefault="00481EB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В соответствии со статьей 11.10 Земельного кодекса Российской Федерации прошу</w:t>
      </w:r>
      <w:r w:rsidR="00410463" w:rsidRPr="007536F9">
        <w:rPr>
          <w:rFonts w:eastAsia="Calibri"/>
          <w:sz w:val="26"/>
          <w:szCs w:val="26"/>
        </w:rPr>
        <w:t xml:space="preserve"> </w:t>
      </w:r>
      <w:r w:rsidRPr="007536F9">
        <w:rPr>
          <w:rFonts w:eastAsia="Calibri"/>
          <w:sz w:val="26"/>
          <w:szCs w:val="26"/>
        </w:rPr>
        <w:t>утвердить схему расположения земельного участка на кадастровом плане территории.</w:t>
      </w:r>
    </w:p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1. Сведения о заявителе (в случае, если заявитель обращается через представителя)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20D5D" w:rsidRPr="007536F9" w:rsidRDefault="00220D5D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2. Сведения о заявителе</w:t>
      </w:r>
    </w:p>
    <w:p w:rsidR="004D5873" w:rsidRPr="007536F9" w:rsidRDefault="004D587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9"/>
        <w:gridCol w:w="5766"/>
        <w:gridCol w:w="3139"/>
      </w:tblGrid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физическом лице, в случае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если заявитель является физическое лицо: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Реквизиты документа, удостоверяющего</w:t>
            </w:r>
          </w:p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личность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проживания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2.1.6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ФИО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2.2.5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Сведения о юридическом лице: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2.3.1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2.3.3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2.3.4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2.3.5</w:t>
            </w:r>
          </w:p>
        </w:tc>
        <w:tc>
          <w:tcPr>
            <w:tcW w:w="6130" w:type="dxa"/>
          </w:tcPr>
          <w:p w:rsidR="00410463" w:rsidRPr="007536F9" w:rsidRDefault="00410463" w:rsidP="00410463">
            <w:pPr>
              <w:ind w:firstLine="34"/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474" w:type="dxa"/>
          </w:tcPr>
          <w:p w:rsidR="00410463" w:rsidRPr="007536F9" w:rsidRDefault="00410463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410463" w:rsidRPr="007536F9" w:rsidRDefault="00410463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3. Сведения по услуге</w:t>
      </w:r>
    </w:p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89"/>
        <w:gridCol w:w="5781"/>
        <w:gridCol w:w="3144"/>
      </w:tblGrid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3.1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3.2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 заявителя на земельный участок зарегистрировано в ЕГРН?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3.3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Сколько землепользователей у исходного земельного участка?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0463" w:rsidRPr="007536F9" w:rsidTr="00410463">
        <w:tc>
          <w:tcPr>
            <w:tcW w:w="817" w:type="dxa"/>
          </w:tcPr>
          <w:p w:rsidR="00410463" w:rsidRPr="007536F9" w:rsidRDefault="00A70B6E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3.4</w:t>
            </w:r>
          </w:p>
        </w:tc>
        <w:tc>
          <w:tcPr>
            <w:tcW w:w="6130" w:type="dxa"/>
          </w:tcPr>
          <w:p w:rsidR="00410463" w:rsidRPr="007536F9" w:rsidRDefault="00A70B6E" w:rsidP="00A70B6E">
            <w:pPr>
              <w:ind w:firstLine="34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Исходный земельный участок находится в залоге?</w:t>
            </w:r>
          </w:p>
        </w:tc>
        <w:tc>
          <w:tcPr>
            <w:tcW w:w="3474" w:type="dxa"/>
          </w:tcPr>
          <w:p w:rsidR="00410463" w:rsidRPr="007536F9" w:rsidRDefault="00410463" w:rsidP="00410463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10463" w:rsidRPr="007536F9" w:rsidRDefault="00410463" w:rsidP="00410463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4. Сведения о земельном участк</w:t>
      </w:r>
      <w:proofErr w:type="gramStart"/>
      <w:r w:rsidRPr="007536F9">
        <w:rPr>
          <w:rFonts w:eastAsia="Calibri"/>
          <w:b/>
          <w:sz w:val="26"/>
          <w:szCs w:val="26"/>
        </w:rPr>
        <w:t>е(</w:t>
      </w:r>
      <w:proofErr w:type="gramEnd"/>
      <w:r w:rsidRPr="007536F9">
        <w:rPr>
          <w:rFonts w:eastAsia="Calibri"/>
          <w:b/>
          <w:sz w:val="26"/>
          <w:szCs w:val="26"/>
        </w:rPr>
        <w:t>-ах)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92"/>
        <w:gridCol w:w="5739"/>
        <w:gridCol w:w="318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4.1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4.2</w:t>
            </w:r>
          </w:p>
        </w:tc>
        <w:tc>
          <w:tcPr>
            <w:tcW w:w="6130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474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A70B6E">
      <w:pPr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>5. Прикладываемые документы</w:t>
      </w:r>
    </w:p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65"/>
        <w:gridCol w:w="4786"/>
        <w:gridCol w:w="4163"/>
      </w:tblGrid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документа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Наименование прикладываемого документа</w:t>
            </w: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Документ, подтверждающий полномочия представителя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Правоустанавливающий документ на объект недвижимости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залогодержателей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817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Согласие землепользователей</w:t>
            </w:r>
          </w:p>
        </w:tc>
        <w:tc>
          <w:tcPr>
            <w:tcW w:w="4501" w:type="dxa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0B6E" w:rsidRPr="007536F9" w:rsidRDefault="00A70B6E" w:rsidP="00A70B6E">
      <w:pPr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Результат предоставления услуги прошу:</w:t>
      </w:r>
    </w:p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983"/>
        <w:gridCol w:w="731"/>
      </w:tblGrid>
      <w:tr w:rsidR="00A70B6E" w:rsidRPr="007536F9" w:rsidTr="00A70B6E">
        <w:tc>
          <w:tcPr>
            <w:tcW w:w="9606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A70B6E">
        <w:tc>
          <w:tcPr>
            <w:tcW w:w="9606" w:type="dxa"/>
          </w:tcPr>
          <w:p w:rsidR="00A70B6E" w:rsidRPr="007536F9" w:rsidRDefault="00A70B6E" w:rsidP="00A70B6E">
            <w:pPr>
              <w:contextualSpacing/>
              <w:rPr>
                <w:rFonts w:eastAsia="Calibri"/>
                <w:sz w:val="26"/>
                <w:szCs w:val="26"/>
              </w:rPr>
            </w:pPr>
            <w:r w:rsidRPr="007536F9">
              <w:rPr>
                <w:rFonts w:eastAsia="Calibri"/>
                <w:sz w:val="26"/>
                <w:szCs w:val="26"/>
              </w:rPr>
              <w:t>направить на бумажном носителе на почтовый адрес: ____________________</w:t>
            </w:r>
          </w:p>
        </w:tc>
        <w:tc>
          <w:tcPr>
            <w:tcW w:w="815" w:type="dxa"/>
          </w:tcPr>
          <w:p w:rsidR="00A70B6E" w:rsidRPr="007536F9" w:rsidRDefault="00A70B6E" w:rsidP="009B67C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A70B6E" w:rsidRPr="007536F9" w:rsidTr="00F5350E">
        <w:tc>
          <w:tcPr>
            <w:tcW w:w="10421" w:type="dxa"/>
            <w:gridSpan w:val="2"/>
          </w:tcPr>
          <w:p w:rsidR="00A70B6E" w:rsidRPr="007536F9" w:rsidRDefault="00A70B6E" w:rsidP="00A70B6E">
            <w:pPr>
              <w:contextualSpacing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536F9">
              <w:rPr>
                <w:rFonts w:eastAsia="Calibri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A70B6E" w:rsidRPr="007536F9" w:rsidRDefault="00A70B6E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A70B6E" w:rsidRPr="007536F9" w:rsidRDefault="00A70B6E" w:rsidP="00A70B6E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 xml:space="preserve">                                                  ________________                   _________________</w:t>
      </w:r>
    </w:p>
    <w:p w:rsidR="00A70B6E" w:rsidRPr="007536F9" w:rsidRDefault="00A70B6E" w:rsidP="00A70B6E">
      <w:pPr>
        <w:ind w:firstLine="709"/>
        <w:contextualSpacing/>
        <w:jc w:val="right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 xml:space="preserve">                                                                </w:t>
      </w:r>
      <w:proofErr w:type="gramStart"/>
      <w:r w:rsidRPr="007536F9">
        <w:rPr>
          <w:rFonts w:eastAsia="Calibri"/>
          <w:sz w:val="26"/>
          <w:szCs w:val="26"/>
        </w:rPr>
        <w:t xml:space="preserve">(подпись)      </w:t>
      </w:r>
      <w:r w:rsidR="00E97814" w:rsidRPr="007536F9">
        <w:rPr>
          <w:rFonts w:eastAsia="Calibri"/>
          <w:sz w:val="26"/>
          <w:szCs w:val="26"/>
        </w:rPr>
        <w:t xml:space="preserve">                           </w:t>
      </w:r>
      <w:r w:rsidRPr="007536F9">
        <w:rPr>
          <w:rFonts w:eastAsia="Calibri"/>
          <w:sz w:val="26"/>
          <w:szCs w:val="26"/>
        </w:rPr>
        <w:t xml:space="preserve">             (фамилия, имя, отчество </w:t>
      </w:r>
      <w:proofErr w:type="gramEnd"/>
    </w:p>
    <w:p w:rsidR="00A70B6E" w:rsidRPr="007536F9" w:rsidRDefault="00A70B6E" w:rsidP="00A70B6E">
      <w:pPr>
        <w:ind w:firstLine="709"/>
        <w:contextualSpacing/>
        <w:jc w:val="right"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(последнее – при наличии)</w:t>
      </w: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  <w:r w:rsidRPr="007536F9">
        <w:rPr>
          <w:rFonts w:eastAsia="Calibri"/>
          <w:sz w:val="26"/>
          <w:szCs w:val="26"/>
        </w:rPr>
        <w:t>Дата</w:t>
      </w: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  <w:sectPr w:rsidR="00E97814" w:rsidRPr="007536F9" w:rsidSect="00A4789B">
          <w:headerReference w:type="default" r:id="rId20"/>
          <w:pgSz w:w="11906" w:h="16838"/>
          <w:pgMar w:top="1134" w:right="707" w:bottom="1134" w:left="1701" w:header="680" w:footer="709" w:gutter="0"/>
          <w:cols w:space="708"/>
          <w:titlePg/>
          <w:docGrid w:linePitch="360"/>
        </w:sect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lastRenderedPageBreak/>
        <w:t xml:space="preserve">Приложение № </w:t>
      </w:r>
      <w:r w:rsidR="00D948E2">
        <w:rPr>
          <w:spacing w:val="2"/>
          <w:sz w:val="26"/>
          <w:szCs w:val="26"/>
        </w:rPr>
        <w:t>5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E97814">
      <w:pPr>
        <w:ind w:firstLine="709"/>
        <w:contextualSpacing/>
        <w:jc w:val="right"/>
        <w:rPr>
          <w:rFonts w:eastAsia="Calibri"/>
          <w:sz w:val="28"/>
          <w:szCs w:val="28"/>
        </w:rPr>
      </w:pPr>
    </w:p>
    <w:p w:rsidR="00E97814" w:rsidRPr="007536F9" w:rsidRDefault="00E97814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9B67C2" w:rsidRPr="007536F9" w:rsidRDefault="009B67C2" w:rsidP="00E97814">
      <w:pPr>
        <w:ind w:firstLine="709"/>
        <w:contextualSpacing/>
        <w:jc w:val="center"/>
        <w:rPr>
          <w:rFonts w:eastAsia="Calibri"/>
          <w:sz w:val="26"/>
          <w:szCs w:val="26"/>
        </w:rPr>
      </w:pPr>
      <w:r w:rsidRPr="007536F9">
        <w:rPr>
          <w:rFonts w:eastAsia="Calibri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536F9" w:rsidRPr="007536F9">
        <w:rPr>
          <w:rFonts w:eastAsia="Calibri"/>
          <w:b/>
          <w:sz w:val="26"/>
          <w:szCs w:val="26"/>
        </w:rPr>
        <w:t>муниципальной</w:t>
      </w:r>
      <w:r w:rsidRPr="007536F9">
        <w:rPr>
          <w:rFonts w:eastAsia="Calibri"/>
          <w:b/>
          <w:sz w:val="26"/>
          <w:szCs w:val="26"/>
        </w:rPr>
        <w:t xml:space="preserve"> услуги</w:t>
      </w:r>
    </w:p>
    <w:p w:rsidR="00E97814" w:rsidRDefault="00E97814" w:rsidP="009B67C2">
      <w:pPr>
        <w:ind w:firstLine="709"/>
        <w:contextualSpacing/>
        <w:rPr>
          <w:rFonts w:eastAsia="Calibri"/>
          <w:sz w:val="28"/>
          <w:szCs w:val="28"/>
        </w:rPr>
      </w:pPr>
    </w:p>
    <w:tbl>
      <w:tblPr>
        <w:tblStyle w:val="a9"/>
        <w:tblW w:w="0" w:type="auto"/>
        <w:jc w:val="center"/>
        <w:tblInd w:w="-176" w:type="dxa"/>
        <w:tblLayout w:type="fixed"/>
        <w:tblLook w:val="04A0"/>
      </w:tblPr>
      <w:tblGrid>
        <w:gridCol w:w="2253"/>
        <w:gridCol w:w="2142"/>
        <w:gridCol w:w="2268"/>
        <w:gridCol w:w="2129"/>
        <w:gridCol w:w="2265"/>
        <w:gridCol w:w="1630"/>
        <w:gridCol w:w="2275"/>
      </w:tblGrid>
      <w:tr w:rsidR="00FE210D" w:rsidRPr="00FA23ED" w:rsidTr="007536F9">
        <w:trPr>
          <w:jc w:val="center"/>
        </w:trPr>
        <w:tc>
          <w:tcPr>
            <w:tcW w:w="2253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 xml:space="preserve">Основание </w:t>
            </w:r>
            <w:r w:rsidR="007536F9" w:rsidRPr="00FA23ED">
              <w:rPr>
                <w:rFonts w:eastAsia="Calibri"/>
              </w:rPr>
              <w:t>для начала административно</w:t>
            </w:r>
            <w:r w:rsidR="00FE210D" w:rsidRPr="00FA23ED">
              <w:rPr>
                <w:rFonts w:eastAsia="Calibri"/>
              </w:rPr>
              <w:t>й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процедуры</w:t>
            </w:r>
          </w:p>
        </w:tc>
        <w:tc>
          <w:tcPr>
            <w:tcW w:w="2142" w:type="dxa"/>
          </w:tcPr>
          <w:p w:rsidR="00E97814" w:rsidRPr="00FA23ED" w:rsidRDefault="00E97814" w:rsidP="007536F9">
            <w:pPr>
              <w:ind w:left="-92" w:right="-10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Содержание административных</w:t>
            </w:r>
            <w:r w:rsidR="007536F9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действий</w:t>
            </w:r>
          </w:p>
        </w:tc>
        <w:tc>
          <w:tcPr>
            <w:tcW w:w="2268" w:type="dxa"/>
          </w:tcPr>
          <w:p w:rsidR="00E97814" w:rsidRPr="00FA23ED" w:rsidRDefault="00E97814" w:rsidP="007536F9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Срок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7536F9" w:rsidRPr="00FA23ED">
              <w:rPr>
                <w:rFonts w:eastAsia="Calibri"/>
              </w:rPr>
              <w:t xml:space="preserve"> </w:t>
            </w:r>
            <w:proofErr w:type="spellStart"/>
            <w:r w:rsidRPr="00FA23ED">
              <w:rPr>
                <w:rFonts w:eastAsia="Calibri"/>
              </w:rPr>
              <w:t>административныхдействий</w:t>
            </w:r>
            <w:proofErr w:type="spellEnd"/>
          </w:p>
        </w:tc>
        <w:tc>
          <w:tcPr>
            <w:tcW w:w="2129" w:type="dxa"/>
          </w:tcPr>
          <w:p w:rsidR="00E97814" w:rsidRPr="00FA23ED" w:rsidRDefault="00E97814" w:rsidP="007536F9">
            <w:pPr>
              <w:ind w:left="-108" w:right="-105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лицо,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выполнение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а</w:t>
            </w:r>
            <w:r w:rsidRPr="00FA23ED">
              <w:rPr>
                <w:rFonts w:eastAsia="Calibri"/>
              </w:rPr>
              <w:t>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</w:t>
            </w:r>
          </w:p>
        </w:tc>
        <w:tc>
          <w:tcPr>
            <w:tcW w:w="2265" w:type="dxa"/>
          </w:tcPr>
          <w:p w:rsidR="00E97814" w:rsidRPr="00FA23ED" w:rsidRDefault="00E97814" w:rsidP="007536F9">
            <w:pPr>
              <w:ind w:left="-111" w:right="-15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Место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выполнения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</w:t>
            </w:r>
            <w:r w:rsidR="00FE210D" w:rsidRPr="00FA23ED">
              <w:rPr>
                <w:rFonts w:eastAsia="Calibri"/>
              </w:rPr>
              <w:t>о</w:t>
            </w:r>
            <w:r w:rsidRPr="00FA23ED">
              <w:rPr>
                <w:rFonts w:eastAsia="Calibri"/>
              </w:rPr>
              <w:t>го действия/</w:t>
            </w:r>
            <w:r w:rsidR="007536F9" w:rsidRPr="00FA23ED">
              <w:rPr>
                <w:rFonts w:eastAsia="Calibri"/>
              </w:rPr>
              <w:t xml:space="preserve"> </w:t>
            </w:r>
            <w:r w:rsidR="00FE210D" w:rsidRPr="00FA23ED">
              <w:rPr>
                <w:rFonts w:eastAsia="Calibri"/>
              </w:rPr>
              <w:t>И</w:t>
            </w:r>
            <w:r w:rsidRPr="00FA23ED">
              <w:rPr>
                <w:rFonts w:eastAsia="Calibri"/>
              </w:rPr>
              <w:t>спользуемая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информационная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система</w:t>
            </w:r>
          </w:p>
        </w:tc>
        <w:tc>
          <w:tcPr>
            <w:tcW w:w="1630" w:type="dxa"/>
          </w:tcPr>
          <w:p w:rsidR="00E97814" w:rsidRPr="00FA23ED" w:rsidRDefault="00E97814" w:rsidP="00FE210D">
            <w:pPr>
              <w:ind w:left="-64" w:right="-179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Критерии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принятия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решения</w:t>
            </w:r>
          </w:p>
        </w:tc>
        <w:tc>
          <w:tcPr>
            <w:tcW w:w="2275" w:type="dxa"/>
          </w:tcPr>
          <w:p w:rsidR="00E97814" w:rsidRPr="00FA23ED" w:rsidRDefault="00E97814" w:rsidP="00FE210D">
            <w:pPr>
              <w:ind w:left="-37" w:right="-172"/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Результат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административного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действия, способ</w:t>
            </w:r>
            <w:r w:rsidR="00FE210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фиксации</w:t>
            </w:r>
          </w:p>
        </w:tc>
      </w:tr>
      <w:tr w:rsidR="00E97814" w:rsidRPr="00FA23ED" w:rsidTr="007536F9">
        <w:trPr>
          <w:jc w:val="center"/>
        </w:trPr>
        <w:tc>
          <w:tcPr>
            <w:tcW w:w="14962" w:type="dxa"/>
            <w:gridSpan w:val="7"/>
          </w:tcPr>
          <w:p w:rsidR="00E97814" w:rsidRPr="00FA23ED" w:rsidRDefault="00E97814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1. Проверка документов и регистрация заявления</w:t>
            </w:r>
          </w:p>
        </w:tc>
      </w:tr>
      <w:tr w:rsidR="006D1B6D" w:rsidRPr="00FA23ED" w:rsidTr="007536F9">
        <w:trPr>
          <w:trHeight w:val="3295"/>
          <w:jc w:val="center"/>
        </w:trPr>
        <w:tc>
          <w:tcPr>
            <w:tcW w:w="2253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Поступление заявления и документов для предоставления</w:t>
            </w:r>
            <w:r w:rsidR="001170C4" w:rsidRPr="00FA23ED">
              <w:rPr>
                <w:rFonts w:eastAsia="Calibri"/>
              </w:rPr>
              <w:t xml:space="preserve"> муниципальной</w:t>
            </w:r>
            <w:r w:rsidRPr="00FA23ED"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</w:t>
            </w:r>
            <w:proofErr w:type="gramStart"/>
            <w:r w:rsidRPr="00FA23ED">
              <w:rPr>
                <w:rFonts w:eastAsia="Calibri"/>
              </w:rPr>
              <w:t xml:space="preserve"> А</w:t>
            </w:r>
            <w:proofErr w:type="gramEnd"/>
            <w:r w:rsidRPr="00FA23ED">
              <w:rPr>
                <w:rFonts w:eastAsia="Calibri"/>
              </w:rPr>
              <w:t>дминистративно о регламента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1170C4">
            <w:pPr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="Calibri"/>
              </w:rPr>
              <w:t xml:space="preserve">Уполномоченного органа, ответственное за предоставление </w:t>
            </w:r>
            <w:r w:rsidR="001170C4" w:rsidRPr="00FA23ED">
              <w:rPr>
                <w:rFonts w:eastAsia="Calibri"/>
              </w:rPr>
              <w:t>муниципальной</w:t>
            </w:r>
            <w:r w:rsidRPr="00FA23ED">
              <w:rPr>
                <w:rFonts w:eastAsia="Calibri"/>
              </w:rPr>
              <w:t xml:space="preserve"> услуги</w:t>
            </w:r>
            <w:proofErr w:type="gramEnd"/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 / ГИС</w:t>
            </w:r>
          </w:p>
        </w:tc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6D1B6D" w:rsidRPr="00FA23ED" w:rsidRDefault="006D1B6D" w:rsidP="006D1B6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D1B6D" w:rsidRPr="00FA23ED" w:rsidTr="007536F9">
        <w:trPr>
          <w:trHeight w:val="2842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6D1B6D" w:rsidRPr="00FA23ED" w:rsidTr="007536F9">
        <w:trPr>
          <w:trHeight w:val="3693"/>
          <w:jc w:val="center"/>
        </w:trPr>
        <w:tc>
          <w:tcPr>
            <w:tcW w:w="2253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В случае отсутствия оснований для отказа в приеме документов, предусмотренных пунктом 2.12</w:t>
            </w:r>
            <w:proofErr w:type="gramStart"/>
            <w:r w:rsidRPr="00FA23ED">
              <w:rPr>
                <w:rFonts w:eastAsia="Calibri"/>
              </w:rPr>
              <w:t xml:space="preserve"> А</w:t>
            </w:r>
            <w:proofErr w:type="gramEnd"/>
            <w:r w:rsidRPr="00FA23ED">
              <w:rPr>
                <w:rFonts w:eastAsia="Calibri"/>
              </w:rPr>
              <w:t>дминистративно 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1 рабочий день</w:t>
            </w:r>
          </w:p>
        </w:tc>
        <w:tc>
          <w:tcPr>
            <w:tcW w:w="2129" w:type="dxa"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5" w:type="dxa"/>
          </w:tcPr>
          <w:p w:rsidR="006D1B6D" w:rsidRPr="00FA23ED" w:rsidRDefault="006D1B6D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 орган/ГИС</w:t>
            </w:r>
          </w:p>
        </w:tc>
        <w:tc>
          <w:tcPr>
            <w:tcW w:w="1630" w:type="dxa"/>
            <w:tcBorders>
              <w:top w:val="nil"/>
            </w:tcBorders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6D1B6D" w:rsidRPr="00FA23ED" w:rsidRDefault="006D1B6D" w:rsidP="00FE210D">
            <w:pPr>
              <w:contextualSpacing/>
              <w:rPr>
                <w:rFonts w:eastAsia="Calibri"/>
              </w:rPr>
            </w:pPr>
          </w:p>
        </w:tc>
      </w:tr>
      <w:tr w:rsidR="00FE210D" w:rsidRPr="00FA23ED" w:rsidTr="007536F9">
        <w:trPr>
          <w:trHeight w:val="689"/>
          <w:jc w:val="center"/>
        </w:trPr>
        <w:tc>
          <w:tcPr>
            <w:tcW w:w="2253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Проверка заявления и документов представленных для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получения муниципальной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8" w:type="dxa"/>
            <w:vMerge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</w:tcPr>
          <w:p w:rsidR="00823E89" w:rsidRPr="00FA23ED" w:rsidRDefault="00823E89" w:rsidP="007536F9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должностное лицо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Уполномоченного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органа,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ответственное за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предоставление</w:t>
            </w:r>
            <w:r w:rsidR="006D1B6D" w:rsidRPr="00FA23ED">
              <w:rPr>
                <w:rFonts w:eastAsia="Calibri"/>
              </w:rPr>
              <w:t xml:space="preserve"> </w:t>
            </w:r>
            <w:r w:rsidR="007536F9" w:rsidRPr="00FA23ED">
              <w:rPr>
                <w:rFonts w:eastAsia="Calibri"/>
              </w:rPr>
              <w:t xml:space="preserve">муниципальной </w:t>
            </w:r>
            <w:r w:rsidRPr="00FA23ED">
              <w:rPr>
                <w:rFonts w:eastAsia="Calibri"/>
              </w:rPr>
              <w:t>услуги</w:t>
            </w:r>
          </w:p>
        </w:tc>
        <w:tc>
          <w:tcPr>
            <w:tcW w:w="2265" w:type="dxa"/>
          </w:tcPr>
          <w:p w:rsidR="00823E89" w:rsidRPr="00FA23ED" w:rsidRDefault="00823E89" w:rsidP="006D1B6D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Уполномоченный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орган/ГИС</w:t>
            </w:r>
          </w:p>
        </w:tc>
        <w:tc>
          <w:tcPr>
            <w:tcW w:w="1630" w:type="dxa"/>
          </w:tcPr>
          <w:p w:rsidR="00823E89" w:rsidRPr="00FA23ED" w:rsidRDefault="00823E89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823E89" w:rsidRPr="00FA23ED" w:rsidRDefault="00F5350E" w:rsidP="002D03CC">
            <w:pPr>
              <w:contextualSpacing/>
              <w:rPr>
                <w:rFonts w:eastAsia="Calibri"/>
              </w:rPr>
            </w:pPr>
            <w:r w:rsidRPr="00FA23ED">
              <w:rPr>
                <w:rFonts w:eastAsia="Calibri"/>
              </w:rPr>
              <w:t>Направленное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заявителю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электронное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уведомление о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приеме заявления к</w:t>
            </w:r>
            <w:r w:rsidR="006D1B6D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 либо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отказа в приеме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заявления к</w:t>
            </w:r>
            <w:r w:rsidR="002D03CC" w:rsidRPr="00FA23ED">
              <w:rPr>
                <w:rFonts w:eastAsia="Calibri"/>
              </w:rPr>
              <w:t xml:space="preserve"> </w:t>
            </w:r>
            <w:r w:rsidRPr="00FA23ED">
              <w:rPr>
                <w:rFonts w:eastAsia="Calibri"/>
              </w:rPr>
              <w:t>рассмотрению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FE210D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2. Получение сведений посредством СМЭВ</w:t>
            </w:r>
          </w:p>
        </w:tc>
      </w:tr>
      <w:tr w:rsidR="00FE210D" w:rsidRPr="00FA23ED" w:rsidTr="007536F9">
        <w:trPr>
          <w:trHeight w:val="3606"/>
          <w:jc w:val="center"/>
        </w:trPr>
        <w:tc>
          <w:tcPr>
            <w:tcW w:w="2253" w:type="dxa"/>
            <w:vMerge w:val="restart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ответственному з</w:t>
            </w:r>
            <w:r w:rsidR="00F5350E" w:rsidRPr="00FA23ED">
              <w:rPr>
                <w:rFonts w:eastAsiaTheme="minorHAnsi"/>
                <w:lang w:eastAsia="en-US"/>
              </w:rPr>
              <w:t>а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предоставление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межведомственных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запросов в органы и организации,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указанные в пункте 2.3</w:t>
            </w:r>
            <w:proofErr w:type="gramStart"/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</w:t>
            </w:r>
            <w:proofErr w:type="gramEnd"/>
            <w:r w:rsidRPr="00FA23ED">
              <w:rPr>
                <w:rFonts w:eastAsiaTheme="minorHAnsi"/>
                <w:lang w:eastAsia="en-US"/>
              </w:rPr>
              <w:t>дминистративно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го регламента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заявления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Уполномоченный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орган/ГИС/СМЭВ</w:t>
            </w:r>
          </w:p>
        </w:tc>
        <w:tc>
          <w:tcPr>
            <w:tcW w:w="1630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тсутствие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 находящихся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распоряжении</w:t>
            </w:r>
            <w:r w:rsidRPr="00FA23ED">
              <w:rPr>
                <w:rFonts w:eastAsiaTheme="minorHAnsi"/>
                <w:lang w:eastAsia="en-US"/>
              </w:rPr>
              <w:t xml:space="preserve"> государственных</w:t>
            </w:r>
            <w:r w:rsidR="00F5350E" w:rsidRPr="00FA23ED">
              <w:rPr>
                <w:rFonts w:eastAsiaTheme="minorHAnsi"/>
                <w:lang w:eastAsia="en-US"/>
              </w:rPr>
              <w:t xml:space="preserve"> органов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(организаций</w:t>
            </w:r>
            <w:proofErr w:type="gramEnd"/>
          </w:p>
        </w:tc>
        <w:tc>
          <w:tcPr>
            <w:tcW w:w="2275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Н</w:t>
            </w:r>
            <w:r w:rsidR="00F5350E" w:rsidRPr="00FA23ED">
              <w:rPr>
                <w:rFonts w:eastAsiaTheme="minorHAnsi"/>
                <w:lang w:eastAsia="en-US"/>
              </w:rPr>
              <w:t>аправление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межведомственного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запроса в органы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(организации),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предоставляющие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(сведения),</w:t>
            </w:r>
            <w:r w:rsidRPr="00FA23ED">
              <w:rPr>
                <w:rFonts w:eastAsiaTheme="minorHAnsi"/>
                <w:lang w:eastAsia="en-US"/>
              </w:rPr>
              <w:t xml:space="preserve"> п</w:t>
            </w:r>
            <w:r w:rsidR="00F5350E" w:rsidRPr="00FA23ED">
              <w:rPr>
                <w:rFonts w:eastAsiaTheme="minorHAnsi"/>
                <w:lang w:eastAsia="en-US"/>
              </w:rPr>
              <w:t>редусмотренные пунктами 2.10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регламента, в том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числе с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использованием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СМЭВ</w:t>
            </w:r>
          </w:p>
        </w:tc>
      </w:tr>
      <w:tr w:rsidR="00FE210D" w:rsidRPr="00FA23ED" w:rsidTr="007536F9">
        <w:trPr>
          <w:trHeight w:val="1227"/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получение ответов на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межведомственные запросы,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формирование полного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комплекта документов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3 рабочих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 дня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направления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межведомственного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в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 или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организацию,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предоставляющие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информацию,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если иные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сроки не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предусмотрены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законодательством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РФ и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субъекта РФ</w:t>
            </w:r>
          </w:p>
        </w:tc>
        <w:tc>
          <w:tcPr>
            <w:tcW w:w="2129" w:type="dxa"/>
          </w:tcPr>
          <w:p w:rsidR="00F5350E" w:rsidRPr="00FA23ED" w:rsidRDefault="00F5350E" w:rsidP="007536F9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у</w:t>
            </w:r>
            <w:r w:rsidRPr="00FA23ED">
              <w:rPr>
                <w:rFonts w:eastAsiaTheme="minorHAnsi"/>
                <w:lang w:eastAsia="en-US"/>
              </w:rPr>
              <w:t>полномоченного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</w:t>
            </w:r>
            <w:r w:rsidR="002D03CC" w:rsidRPr="00FA23ED">
              <w:rPr>
                <w:rFonts w:eastAsiaTheme="minorHAnsi"/>
                <w:lang w:eastAsia="en-US"/>
              </w:rPr>
              <w:t>й орган)</w:t>
            </w:r>
            <w:r w:rsidRPr="00FA23ED">
              <w:rPr>
                <w:rFonts w:eastAsiaTheme="minorHAnsi"/>
                <w:lang w:eastAsia="en-US"/>
              </w:rPr>
              <w:t>/ГИС/СМЭВ</w:t>
            </w:r>
            <w:proofErr w:type="gramEnd"/>
          </w:p>
        </w:tc>
        <w:tc>
          <w:tcPr>
            <w:tcW w:w="1630" w:type="dxa"/>
          </w:tcPr>
          <w:p w:rsidR="00F5350E" w:rsidRPr="00FA23ED" w:rsidRDefault="00F5350E" w:rsidP="002D03CC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75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олучение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документов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(сведений),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необходимых для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3. Рассмотрение документов и сведений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2D03CC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5350E" w:rsidRPr="00FA23ED">
              <w:rPr>
                <w:rFonts w:eastAsiaTheme="minorHAnsi"/>
                <w:lang w:eastAsia="en-US"/>
              </w:rPr>
              <w:t>акет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зарегистрированных документов,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поступивших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должностному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лицу,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 xml:space="preserve">ответственному 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за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142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Проведение соответствия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документов и сведений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требованиям нормативных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правовых актов предоставления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</w:t>
            </w:r>
            <w:r w:rsidR="001170C4" w:rsidRPr="00FA23ED">
              <w:rPr>
                <w:rFonts w:eastAsiaTheme="minorHAnsi"/>
                <w:lang w:eastAsia="en-US"/>
              </w:rPr>
              <w:t>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5350E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</w:p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органа,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  <w:proofErr w:type="gramEnd"/>
          </w:p>
        </w:tc>
        <w:tc>
          <w:tcPr>
            <w:tcW w:w="226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</w:t>
            </w:r>
            <w:r w:rsidR="002D03CC" w:rsidRPr="00FA23ED">
              <w:rPr>
                <w:rFonts w:eastAsiaTheme="minorHAnsi"/>
                <w:lang w:eastAsia="en-US"/>
              </w:rPr>
              <w:t>/</w:t>
            </w:r>
            <w:r w:rsidRPr="00FA23ED">
              <w:rPr>
                <w:rFonts w:eastAsiaTheme="minorHAnsi"/>
                <w:lang w:eastAsia="en-US"/>
              </w:rPr>
              <w:t>ГИС</w:t>
            </w:r>
            <w:proofErr w:type="gramEnd"/>
          </w:p>
        </w:tc>
        <w:tc>
          <w:tcPr>
            <w:tcW w:w="1630" w:type="dxa"/>
          </w:tcPr>
          <w:p w:rsidR="00F5350E" w:rsidRPr="00FA23ED" w:rsidRDefault="002D03CC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О</w:t>
            </w:r>
            <w:r w:rsidR="00F5350E" w:rsidRPr="00FA23ED">
              <w:rPr>
                <w:rFonts w:eastAsiaTheme="minorHAnsi"/>
                <w:lang w:eastAsia="en-US"/>
              </w:rPr>
              <w:t>снования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отказа 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предоставлении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5350E" w:rsidRPr="00FA23ED">
              <w:rPr>
                <w:rFonts w:eastAsiaTheme="minorHAnsi"/>
                <w:lang w:eastAsia="en-US"/>
              </w:rPr>
              <w:t xml:space="preserve"> услуги,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предусмотренные пунктом 2.12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Административного регламента</w:t>
            </w:r>
          </w:p>
        </w:tc>
        <w:tc>
          <w:tcPr>
            <w:tcW w:w="2275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приведенной в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7536F9" w:rsidRPr="00FA23ED">
              <w:rPr>
                <w:rFonts w:eastAsiaTheme="minorHAnsi"/>
                <w:lang w:eastAsia="en-US"/>
              </w:rPr>
              <w:t>приложении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</w:t>
            </w: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4. Принятие решения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проект результата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 согласно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приложению № </w:t>
            </w:r>
            <w:r w:rsidR="007536F9" w:rsidRPr="00FA23ED">
              <w:rPr>
                <w:rFonts w:eastAsiaTheme="minorHAnsi"/>
                <w:lang w:eastAsia="en-US"/>
              </w:rPr>
              <w:t>2</w:t>
            </w:r>
            <w:r w:rsidRPr="00FA23ED">
              <w:rPr>
                <w:rFonts w:eastAsiaTheme="minorHAnsi"/>
                <w:lang w:eastAsia="en-US"/>
              </w:rPr>
              <w:t>,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№ </w:t>
            </w:r>
            <w:r w:rsidR="007536F9" w:rsidRPr="00FA23ED">
              <w:rPr>
                <w:rFonts w:eastAsiaTheme="minorHAnsi"/>
                <w:lang w:eastAsia="en-US"/>
              </w:rPr>
              <w:t>3</w:t>
            </w:r>
            <w:r w:rsidRPr="00FA23ED">
              <w:rPr>
                <w:rFonts w:eastAsiaTheme="minorHAnsi"/>
                <w:lang w:eastAsia="en-US"/>
              </w:rPr>
              <w:t xml:space="preserve"> 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 регламенту</w:t>
            </w:r>
          </w:p>
        </w:tc>
        <w:tc>
          <w:tcPr>
            <w:tcW w:w="2142" w:type="dxa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отказе в предоставлении услуги </w:t>
            </w:r>
          </w:p>
        </w:tc>
        <w:tc>
          <w:tcPr>
            <w:tcW w:w="2268" w:type="dxa"/>
            <w:vMerge w:val="restart"/>
          </w:tcPr>
          <w:p w:rsidR="00F5350E" w:rsidRPr="00FA23ED" w:rsidRDefault="00BB0A22" w:rsidP="00BB0A22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5350E" w:rsidRPr="00FA23ED">
              <w:rPr>
                <w:rFonts w:eastAsiaTheme="minorHAnsi"/>
                <w:lang w:eastAsia="en-US"/>
              </w:rPr>
              <w:t xml:space="preserve"> рабочи</w:t>
            </w:r>
            <w:r w:rsidR="00E774EE">
              <w:rPr>
                <w:rFonts w:eastAsiaTheme="minorHAnsi"/>
                <w:lang w:eastAsia="en-US"/>
              </w:rPr>
              <w:t>х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="00F5350E" w:rsidRPr="00FA23ED">
              <w:rPr>
                <w:rFonts w:eastAsiaTheme="minorHAnsi"/>
                <w:lang w:eastAsia="en-US"/>
              </w:rPr>
              <w:t>д</w:t>
            </w:r>
            <w:r w:rsidR="00E774EE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2129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 ответственное за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услуги;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Руководитель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органа)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или иное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уполномоченное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лицо</w:t>
            </w:r>
          </w:p>
        </w:tc>
        <w:tc>
          <w:tcPr>
            <w:tcW w:w="226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1630" w:type="dxa"/>
            <w:vMerge w:val="restart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  <w:vMerge w:val="restart"/>
          </w:tcPr>
          <w:p w:rsidR="00F5350E" w:rsidRPr="00FA23ED" w:rsidRDefault="00F5350E" w:rsidP="002D03CC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170C4" w:rsidRPr="00FA23ED">
              <w:rPr>
                <w:rFonts w:eastAsiaTheme="minorHAnsi"/>
                <w:lang w:eastAsia="en-US"/>
              </w:rPr>
              <w:t xml:space="preserve"> муниципальной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по форме, приведенной в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приложении</w:t>
            </w:r>
            <w:r w:rsidR="007536F9" w:rsidRPr="00FA23ED">
              <w:rPr>
                <w:rFonts w:eastAsiaTheme="minorHAnsi"/>
                <w:lang w:eastAsia="en-US"/>
              </w:rPr>
              <w:t xml:space="preserve"> № 2, № 3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Административному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регламенту,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подписанный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усиленной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квалифицированной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подписью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руководителем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 или иного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 им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42" w:type="dxa"/>
          </w:tcPr>
          <w:p w:rsidR="00F5350E" w:rsidRPr="00FA23ED" w:rsidRDefault="00F5350E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Принятие решения о</w:t>
            </w:r>
            <w:r w:rsidR="007536F9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или об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отказе в предоставлении услуги</w:t>
            </w:r>
          </w:p>
        </w:tc>
        <w:tc>
          <w:tcPr>
            <w:tcW w:w="2268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129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6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1630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  <w:vMerge/>
          </w:tcPr>
          <w:p w:rsidR="00F5350E" w:rsidRPr="00FA23ED" w:rsidRDefault="00F5350E" w:rsidP="00FE210D">
            <w:pPr>
              <w:contextualSpacing/>
              <w:rPr>
                <w:rFonts w:eastAsia="Calibri"/>
              </w:rPr>
            </w:pPr>
          </w:p>
        </w:tc>
      </w:tr>
      <w:tr w:rsidR="00F5350E" w:rsidRPr="00FA23ED" w:rsidTr="007536F9">
        <w:trPr>
          <w:jc w:val="center"/>
        </w:trPr>
        <w:tc>
          <w:tcPr>
            <w:tcW w:w="14962" w:type="dxa"/>
            <w:gridSpan w:val="7"/>
          </w:tcPr>
          <w:p w:rsidR="00F5350E" w:rsidRPr="00FA23ED" w:rsidRDefault="00F5350E" w:rsidP="002D03CC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5. Выдача результата</w:t>
            </w:r>
          </w:p>
        </w:tc>
      </w:tr>
      <w:tr w:rsidR="00FE210D" w:rsidRPr="00FA23ED" w:rsidTr="007536F9">
        <w:trPr>
          <w:trHeight w:val="1115"/>
          <w:jc w:val="center"/>
        </w:trPr>
        <w:tc>
          <w:tcPr>
            <w:tcW w:w="2253" w:type="dxa"/>
            <w:vMerge w:val="restart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услуги, указанного</w:t>
            </w:r>
            <w:r w:rsidR="002D03CC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пункте 2.5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Регистрация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268" w:type="dxa"/>
          </w:tcPr>
          <w:p w:rsidR="00FE210D" w:rsidRPr="00FA23ED" w:rsidRDefault="008F13A3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осле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окончания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</w:t>
            </w:r>
            <w:r w:rsidR="00FE210D" w:rsidRPr="00FA23ED">
              <w:rPr>
                <w:rFonts w:eastAsiaTheme="minorHAnsi"/>
                <w:lang w:eastAsia="en-US"/>
              </w:rPr>
              <w:t>роцедуры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принятия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решения (в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общий срок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FE210D" w:rsidRPr="00FA23ED">
              <w:rPr>
                <w:rFonts w:eastAsiaTheme="minorHAnsi"/>
                <w:lang w:eastAsia="en-US"/>
              </w:rPr>
              <w:t xml:space="preserve"> услуги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не</w:t>
            </w:r>
            <w:r w:rsidRPr="00FA23ED">
              <w:rPr>
                <w:rFonts w:eastAsiaTheme="minorHAnsi"/>
                <w:lang w:eastAsia="en-US"/>
              </w:rPr>
              <w:t xml:space="preserve"> </w:t>
            </w:r>
            <w:r w:rsidR="00FE210D" w:rsidRPr="00FA23ED">
              <w:rPr>
                <w:rFonts w:eastAsiaTheme="minorHAnsi"/>
                <w:lang w:eastAsia="en-US"/>
              </w:rPr>
              <w:t>включается)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ГИС</w:t>
            </w:r>
            <w:proofErr w:type="gramEnd"/>
          </w:p>
        </w:tc>
        <w:tc>
          <w:tcPr>
            <w:tcW w:w="1630" w:type="dxa"/>
          </w:tcPr>
          <w:p w:rsidR="00FE210D" w:rsidRPr="00FA23ED" w:rsidRDefault="00FE210D" w:rsidP="008F13A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Внесение сведений 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конечном результате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8F13A3" w:rsidRPr="00FA23ED">
              <w:rPr>
                <w:rFonts w:eastAsiaTheme="minorHAnsi"/>
                <w:lang w:eastAsia="en-US"/>
              </w:rPr>
              <w:t xml:space="preserve">  </w:t>
            </w:r>
            <w:r w:rsidRPr="00FA23ED">
              <w:rPr>
                <w:rFonts w:eastAsiaTheme="minorHAnsi"/>
                <w:lang w:eastAsia="en-US"/>
              </w:rPr>
              <w:t>муниципальной)</w:t>
            </w:r>
            <w:r w:rsidR="001170C4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  <w:proofErr w:type="gramEnd"/>
          </w:p>
        </w:tc>
      </w:tr>
      <w:tr w:rsidR="00FE210D" w:rsidRPr="00FA23ED" w:rsidTr="007536F9">
        <w:trPr>
          <w:trHeight w:val="763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многофункциональный центр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результата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указанного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в форме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 подписанного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усиленной </w:t>
            </w:r>
            <w:r w:rsidRPr="00FA23ED">
              <w:rPr>
                <w:rFonts w:eastAsiaTheme="minorHAnsi"/>
                <w:lang w:eastAsia="en-US"/>
              </w:rPr>
              <w:lastRenderedPageBreak/>
              <w:t>квалифицированной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электронной подписью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должностного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лица Уполномоченного органа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 сроки,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установленные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соглашением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взаимодействии между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органом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многофункциональным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центром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FA23ED">
              <w:rPr>
                <w:rFonts w:eastAsiaTheme="minorHAnsi"/>
                <w:lang w:eastAsia="en-US"/>
              </w:rPr>
              <w:t>Уполномоченный орган) / АИС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МФЦ</w:t>
            </w:r>
            <w:proofErr w:type="gramEnd"/>
          </w:p>
        </w:tc>
        <w:tc>
          <w:tcPr>
            <w:tcW w:w="1630" w:type="dxa"/>
          </w:tcPr>
          <w:p w:rsidR="00FE210D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Указание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заявителем в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Запросе способа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выдачи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многофункциональном центре, 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также подача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Запроса через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lastRenderedPageBreak/>
              <w:t>многофункциональный центр</w:t>
            </w: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lastRenderedPageBreak/>
              <w:t>выдача результата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 заявителю в</w:t>
            </w:r>
            <w:r w:rsidR="0010015D" w:rsidRPr="00FA23ED">
              <w:rPr>
                <w:rFonts w:eastAsiaTheme="minorHAnsi"/>
                <w:lang w:eastAsia="en-US"/>
              </w:rPr>
              <w:t xml:space="preserve"> ф</w:t>
            </w:r>
            <w:r w:rsidRPr="00FA23ED">
              <w:rPr>
                <w:rFonts w:eastAsiaTheme="minorHAnsi"/>
                <w:lang w:eastAsia="en-US"/>
              </w:rPr>
              <w:t>орме бумажного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подтверждающего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содержание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заверенного печатью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многофункционального центра;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внесение сведений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ГИС о </w:t>
            </w:r>
            <w:r w:rsidRPr="00FA23ED">
              <w:rPr>
                <w:rFonts w:eastAsiaTheme="minorHAnsi"/>
                <w:lang w:eastAsia="en-US"/>
              </w:rPr>
              <w:lastRenderedPageBreak/>
              <w:t>выдаче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</w:tr>
      <w:tr w:rsidR="00FE210D" w:rsidRPr="00FA23ED" w:rsidTr="007536F9">
        <w:trPr>
          <w:trHeight w:val="739"/>
          <w:jc w:val="center"/>
        </w:trPr>
        <w:tc>
          <w:tcPr>
            <w:tcW w:w="2253" w:type="dxa"/>
            <w:vMerge/>
          </w:tcPr>
          <w:p w:rsidR="00FE210D" w:rsidRPr="00FA23ED" w:rsidRDefault="00FE210D" w:rsidP="00FE210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2142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Направление заявителю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 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личный кабинет на ЕПГУ</w:t>
            </w:r>
          </w:p>
        </w:tc>
        <w:tc>
          <w:tcPr>
            <w:tcW w:w="2268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 день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регистрации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</w:t>
            </w:r>
          </w:p>
        </w:tc>
        <w:tc>
          <w:tcPr>
            <w:tcW w:w="2129" w:type="dxa"/>
          </w:tcPr>
          <w:p w:rsidR="00FE210D" w:rsidRPr="00FA23ED" w:rsidRDefault="00FE210D" w:rsidP="0010015D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0015D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E210D" w:rsidRPr="00FA23ED" w:rsidRDefault="00FE210D" w:rsidP="00FE210D">
            <w:pPr>
              <w:contextualSpacing/>
              <w:rPr>
                <w:rFonts w:eastAsia="Calibri"/>
              </w:rPr>
            </w:pPr>
          </w:p>
        </w:tc>
        <w:tc>
          <w:tcPr>
            <w:tcW w:w="2275" w:type="dxa"/>
          </w:tcPr>
          <w:p w:rsidR="00FE210D" w:rsidRPr="00FA23ED" w:rsidRDefault="00FE210D" w:rsidP="008F13A3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направленный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заявителю </w:t>
            </w:r>
            <w:r w:rsidR="008F13A3" w:rsidRPr="00FA23ED">
              <w:rPr>
                <w:rFonts w:eastAsiaTheme="minorHAnsi"/>
                <w:lang w:eastAsia="en-US"/>
              </w:rPr>
              <w:t xml:space="preserve">в </w:t>
            </w:r>
            <w:r w:rsidRPr="00FA23ED">
              <w:rPr>
                <w:rFonts w:eastAsiaTheme="minorHAnsi"/>
                <w:lang w:eastAsia="en-US"/>
              </w:rPr>
              <w:t>личный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кабинет на ЕПГУ</w:t>
            </w:r>
          </w:p>
        </w:tc>
      </w:tr>
      <w:tr w:rsidR="008F13A3" w:rsidRPr="00FA23ED" w:rsidTr="007536F9">
        <w:trPr>
          <w:jc w:val="center"/>
        </w:trPr>
        <w:tc>
          <w:tcPr>
            <w:tcW w:w="14962" w:type="dxa"/>
            <w:gridSpan w:val="7"/>
          </w:tcPr>
          <w:p w:rsidR="008F13A3" w:rsidRPr="00FA23ED" w:rsidRDefault="008F13A3" w:rsidP="001479FA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 xml:space="preserve">6. Внесение результата </w:t>
            </w:r>
            <w:r w:rsidR="001479FA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 в реестр решений</w:t>
            </w:r>
          </w:p>
        </w:tc>
      </w:tr>
      <w:tr w:rsidR="00FE210D" w:rsidRPr="00FA23ED" w:rsidTr="007536F9">
        <w:trPr>
          <w:jc w:val="center"/>
        </w:trPr>
        <w:tc>
          <w:tcPr>
            <w:tcW w:w="2253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Формирование и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регистрация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результата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 xml:space="preserve">муниципальной </w:t>
            </w:r>
            <w:r w:rsidRPr="00FA23ED">
              <w:rPr>
                <w:rFonts w:eastAsiaTheme="minorHAnsi"/>
                <w:lang w:eastAsia="en-US"/>
              </w:rPr>
              <w:t>ус</w:t>
            </w:r>
            <w:r w:rsidR="008F13A3" w:rsidRPr="00FA23ED">
              <w:rPr>
                <w:rFonts w:eastAsiaTheme="minorHAnsi"/>
                <w:lang w:eastAsia="en-US"/>
              </w:rPr>
              <w:t xml:space="preserve">луги, </w:t>
            </w:r>
            <w:r w:rsidRPr="00FA23ED">
              <w:rPr>
                <w:rFonts w:eastAsiaTheme="minorHAnsi"/>
                <w:lang w:eastAsia="en-US"/>
              </w:rPr>
              <w:t>указанного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 в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форме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электронного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документа в ГИС</w:t>
            </w:r>
          </w:p>
        </w:tc>
        <w:tc>
          <w:tcPr>
            <w:tcW w:w="2142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Внесение сведений о результате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 xml:space="preserve">предоставления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Pr="00FA23ED">
              <w:rPr>
                <w:rFonts w:eastAsiaTheme="minorHAnsi"/>
                <w:lang w:eastAsia="en-US"/>
              </w:rPr>
              <w:t xml:space="preserve"> услуги,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указанном в пункте 2.5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Административного регламента,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в реестр решений</w:t>
            </w:r>
          </w:p>
        </w:tc>
        <w:tc>
          <w:tcPr>
            <w:tcW w:w="2268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1 рабочий</w:t>
            </w:r>
            <w:r w:rsidR="008F13A3" w:rsidRPr="00FA23ED">
              <w:rPr>
                <w:rFonts w:eastAsiaTheme="minorHAnsi"/>
                <w:lang w:eastAsia="en-US"/>
              </w:rPr>
              <w:t xml:space="preserve"> </w:t>
            </w:r>
            <w:r w:rsidR="001479FA" w:rsidRPr="00FA23ED">
              <w:rPr>
                <w:rFonts w:eastAsiaTheme="minorHAnsi"/>
                <w:lang w:eastAsia="en-US"/>
              </w:rPr>
              <w:t>день</w:t>
            </w:r>
          </w:p>
        </w:tc>
        <w:tc>
          <w:tcPr>
            <w:tcW w:w="2129" w:type="dxa"/>
          </w:tcPr>
          <w:p w:rsidR="00F5350E" w:rsidRPr="00FA23ED" w:rsidRDefault="00FE210D" w:rsidP="001479FA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должностное лицо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Уполномоченного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органа,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ответственное за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предоставление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="001170C4" w:rsidRPr="00FA23ED">
              <w:rPr>
                <w:rFonts w:eastAsiaTheme="minorHAnsi"/>
                <w:lang w:eastAsia="en-US"/>
              </w:rPr>
              <w:t>муниципальной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2265" w:type="dxa"/>
          </w:tcPr>
          <w:p w:rsidR="00F5350E" w:rsidRPr="00FA23ED" w:rsidRDefault="00FE210D" w:rsidP="00FE210D">
            <w:pPr>
              <w:contextualSpacing/>
              <w:rPr>
                <w:rFonts w:eastAsia="Calibri"/>
              </w:rPr>
            </w:pPr>
            <w:r w:rsidRPr="00FA23ED">
              <w:rPr>
                <w:rFonts w:eastAsiaTheme="minorHAnsi"/>
                <w:lang w:eastAsia="en-US"/>
              </w:rPr>
              <w:t>ГИС</w:t>
            </w:r>
          </w:p>
        </w:tc>
        <w:tc>
          <w:tcPr>
            <w:tcW w:w="1630" w:type="dxa"/>
          </w:tcPr>
          <w:p w:rsidR="00F5350E" w:rsidRPr="00FA23ED" w:rsidRDefault="00FE210D" w:rsidP="004D5873">
            <w:pPr>
              <w:contextualSpacing/>
              <w:jc w:val="center"/>
              <w:rPr>
                <w:rFonts w:eastAsia="Calibri"/>
              </w:rPr>
            </w:pPr>
            <w:r w:rsidRPr="00FA23ED">
              <w:rPr>
                <w:rFonts w:eastAsia="Calibri"/>
              </w:rPr>
              <w:t>-</w:t>
            </w:r>
          </w:p>
        </w:tc>
        <w:tc>
          <w:tcPr>
            <w:tcW w:w="2275" w:type="dxa"/>
          </w:tcPr>
          <w:p w:rsidR="00F5350E" w:rsidRPr="00FA23ED" w:rsidRDefault="00FE210D" w:rsidP="001170C4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lang w:eastAsia="en-US"/>
              </w:rPr>
            </w:pPr>
            <w:r w:rsidRPr="00FA23ED">
              <w:rPr>
                <w:rFonts w:eastAsiaTheme="minorHAnsi"/>
                <w:lang w:eastAsia="en-US"/>
              </w:rPr>
              <w:t>Результат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предоставления</w:t>
            </w:r>
            <w:r w:rsidR="001479FA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муниципальной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услуги, указанный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пункте 2.5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Административног</w:t>
            </w:r>
            <w:r w:rsidR="00C415C8" w:rsidRPr="00FA23ED">
              <w:rPr>
                <w:rFonts w:eastAsiaTheme="minorHAnsi"/>
                <w:lang w:eastAsia="en-US"/>
              </w:rPr>
              <w:t xml:space="preserve">о </w:t>
            </w:r>
            <w:r w:rsidRPr="00FA23ED">
              <w:rPr>
                <w:rFonts w:eastAsiaTheme="minorHAnsi"/>
                <w:lang w:eastAsia="en-US"/>
              </w:rPr>
              <w:t>регламента внесен в</w:t>
            </w:r>
            <w:r w:rsidR="00C415C8" w:rsidRPr="00FA23ED">
              <w:rPr>
                <w:rFonts w:eastAsiaTheme="minorHAnsi"/>
                <w:lang w:eastAsia="en-US"/>
              </w:rPr>
              <w:t xml:space="preserve"> </w:t>
            </w:r>
            <w:r w:rsidRPr="00FA23ED">
              <w:rPr>
                <w:rFonts w:eastAsiaTheme="minorHAnsi"/>
                <w:lang w:eastAsia="en-US"/>
              </w:rPr>
              <w:t>реестр</w:t>
            </w:r>
          </w:p>
        </w:tc>
      </w:tr>
    </w:tbl>
    <w:p w:rsidR="00C415C8" w:rsidRDefault="00C415C8" w:rsidP="001479FA">
      <w:pPr>
        <w:contextualSpacing/>
        <w:rPr>
          <w:rFonts w:eastAsia="Calibri"/>
          <w:sz w:val="28"/>
          <w:szCs w:val="28"/>
        </w:rPr>
      </w:pPr>
    </w:p>
    <w:p w:rsidR="00C415C8" w:rsidRDefault="00C415C8" w:rsidP="00FA23ED">
      <w:pPr>
        <w:contextualSpacing/>
        <w:rPr>
          <w:rFonts w:eastAsia="Calibri"/>
          <w:sz w:val="28"/>
          <w:szCs w:val="28"/>
        </w:rPr>
        <w:sectPr w:rsidR="00C415C8" w:rsidSect="00E97814">
          <w:pgSz w:w="16838" w:h="11906" w:orient="landscape"/>
          <w:pgMar w:top="1134" w:right="1134" w:bottom="567" w:left="1134" w:header="680" w:footer="709" w:gutter="0"/>
          <w:cols w:space="708"/>
          <w:titlePg/>
          <w:docGrid w:linePitch="360"/>
        </w:sectPr>
      </w:pPr>
    </w:p>
    <w:p w:rsidR="00627A96" w:rsidRDefault="00627A96" w:rsidP="00627A96">
      <w:pPr>
        <w:contextualSpacing/>
        <w:rPr>
          <w:rFonts w:eastAsia="Calibri"/>
          <w:sz w:val="28"/>
          <w:szCs w:val="28"/>
        </w:rPr>
      </w:pP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 xml:space="preserve">Приложение № </w:t>
      </w:r>
      <w:r w:rsidR="00D948E2">
        <w:rPr>
          <w:spacing w:val="2"/>
          <w:sz w:val="26"/>
          <w:szCs w:val="26"/>
        </w:rPr>
        <w:t>6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к Административному регламенту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по предоставлению муниципальной услуги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«Утверждение схемы расположения</w:t>
      </w:r>
    </w:p>
    <w:p w:rsidR="00627A96" w:rsidRPr="00627A96" w:rsidRDefault="00627A96" w:rsidP="00627A96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земельного участка или земельных участков</w:t>
      </w:r>
    </w:p>
    <w:p w:rsidR="00C415C8" w:rsidRPr="00FA23ED" w:rsidRDefault="00627A96" w:rsidP="00FA23ED">
      <w:pPr>
        <w:pStyle w:val="ae"/>
        <w:ind w:firstLine="851"/>
        <w:jc w:val="right"/>
        <w:rPr>
          <w:spacing w:val="2"/>
          <w:sz w:val="26"/>
          <w:szCs w:val="26"/>
        </w:rPr>
      </w:pPr>
      <w:r w:rsidRPr="00627A96">
        <w:rPr>
          <w:spacing w:val="2"/>
          <w:sz w:val="26"/>
          <w:szCs w:val="26"/>
        </w:rPr>
        <w:t>на кадастровом плане территории»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кому: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proofErr w:type="gramStart"/>
      <w:r w:rsidRPr="00C415C8">
        <w:rPr>
          <w:rFonts w:eastAsia="Calibri"/>
          <w:sz w:val="20"/>
          <w:szCs w:val="20"/>
        </w:rPr>
        <w:t>(наименование заявителя (фамилия,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отчество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– для </w:t>
      </w:r>
      <w:proofErr w:type="gramEnd"/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граждан, полное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наименование организации, </w:t>
      </w:r>
    </w:p>
    <w:p w:rsid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фамилия, имя,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 xml:space="preserve">отчество руководителя - </w:t>
      </w:r>
      <w:proofErr w:type="gramStart"/>
      <w:r w:rsidRPr="00C415C8">
        <w:rPr>
          <w:rFonts w:eastAsia="Calibri"/>
          <w:sz w:val="20"/>
          <w:szCs w:val="20"/>
        </w:rPr>
        <w:t>для</w:t>
      </w:r>
      <w:proofErr w:type="gramEnd"/>
      <w:r w:rsidRP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юридических</w:t>
      </w:r>
      <w:r w:rsidR="00C415C8">
        <w:rPr>
          <w:rFonts w:eastAsia="Calibri"/>
          <w:sz w:val="20"/>
          <w:szCs w:val="20"/>
        </w:rPr>
        <w:t xml:space="preserve"> </w:t>
      </w:r>
      <w:r w:rsidRPr="00C415C8">
        <w:rPr>
          <w:rFonts w:eastAsia="Calibri"/>
          <w:sz w:val="20"/>
          <w:szCs w:val="20"/>
        </w:rPr>
        <w:t>лиц),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9B67C2">
        <w:rPr>
          <w:rFonts w:eastAsia="Calibri"/>
          <w:sz w:val="28"/>
          <w:szCs w:val="28"/>
        </w:rPr>
        <w:t>_________________________________</w:t>
      </w:r>
    </w:p>
    <w:p w:rsidR="009B67C2" w:rsidRPr="00C415C8" w:rsidRDefault="009B67C2" w:rsidP="00C415C8">
      <w:pPr>
        <w:ind w:firstLine="709"/>
        <w:contextualSpacing/>
        <w:jc w:val="right"/>
        <w:rPr>
          <w:rFonts w:eastAsia="Calibri"/>
          <w:sz w:val="20"/>
          <w:szCs w:val="20"/>
        </w:rPr>
      </w:pPr>
      <w:r w:rsidRPr="00C415C8">
        <w:rPr>
          <w:rFonts w:eastAsia="Calibri"/>
          <w:sz w:val="20"/>
          <w:szCs w:val="20"/>
        </w:rPr>
        <w:t>его почтовый индекс и адрес, телефон,</w:t>
      </w:r>
      <w:r w:rsidR="00C415C8">
        <w:rPr>
          <w:rFonts w:eastAsia="Calibri"/>
          <w:sz w:val="20"/>
          <w:szCs w:val="20"/>
        </w:rPr>
        <w:t xml:space="preserve"> </w:t>
      </w:r>
    </w:p>
    <w:p w:rsidR="009B67C2" w:rsidRPr="009B67C2" w:rsidRDefault="009B67C2" w:rsidP="00C415C8">
      <w:pPr>
        <w:ind w:firstLine="709"/>
        <w:contextualSpacing/>
        <w:jc w:val="right"/>
        <w:rPr>
          <w:rFonts w:eastAsia="Calibri"/>
          <w:sz w:val="28"/>
          <w:szCs w:val="28"/>
        </w:rPr>
      </w:pPr>
      <w:r w:rsidRPr="00C415C8">
        <w:rPr>
          <w:rFonts w:eastAsia="Calibri"/>
          <w:sz w:val="20"/>
          <w:szCs w:val="20"/>
        </w:rPr>
        <w:t>адрес электронной почты)</w:t>
      </w: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C415C8" w:rsidRDefault="00C415C8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РЕШЕНИЕ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об отказе в приеме документов, необходимых</w:t>
      </w:r>
    </w:p>
    <w:p w:rsidR="009B67C2" w:rsidRPr="00FA23ED" w:rsidRDefault="009B67C2" w:rsidP="00C415C8">
      <w:pPr>
        <w:ind w:firstLine="709"/>
        <w:contextualSpacing/>
        <w:jc w:val="center"/>
        <w:rPr>
          <w:rFonts w:eastAsia="Calibri"/>
          <w:b/>
        </w:rPr>
      </w:pPr>
      <w:r w:rsidRPr="00FA23ED">
        <w:rPr>
          <w:rFonts w:eastAsia="Calibri"/>
          <w:b/>
        </w:rPr>
        <w:t>для предоставления услуги</w:t>
      </w:r>
    </w:p>
    <w:p w:rsidR="00C415C8" w:rsidRPr="00FA23ED" w:rsidRDefault="00C415C8" w:rsidP="00C415C8">
      <w:pPr>
        <w:ind w:firstLine="709"/>
        <w:contextualSpacing/>
        <w:jc w:val="center"/>
        <w:rPr>
          <w:rFonts w:eastAsia="Calibri"/>
        </w:rPr>
      </w:pP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 приеме документов, необходимых для предоставления услуги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«Утверждение схемы расположения земельного участка или земельных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участков на кадастровом плане территории», Вам отказано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 следующим основаниям: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1. Неполное заполнение полей в форме заявления, в том числе</w:t>
      </w:r>
      <w:r w:rsidR="004D5873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интерактивной форме заявления на ЕПГУ;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2. Подача запроса о предоставлении услуги и документов,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необходимых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услуги, в электронной форме с нарушением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установленных требований;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3. Представление неполного комплекта документов;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4. Документы содержат повреждения, наличие которых не позволяет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полном объеме использовать информацию и сведения, содержащиеся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в документах</w:t>
      </w:r>
      <w:r w:rsidR="00FA23ED" w:rsidRPr="00FA23ED">
        <w:rPr>
          <w:rFonts w:eastAsia="Calibri"/>
        </w:rPr>
        <w:t xml:space="preserve"> </w:t>
      </w:r>
      <w:r w:rsidRPr="00FA23ED">
        <w:rPr>
          <w:rFonts w:eastAsia="Calibri"/>
        </w:rPr>
        <w:t>для предоставления услуги;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5. Представленные заявителем документы содержат подчистки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и исправления текста, не заверенные в порядке, установленном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законодательством Российской Федерации;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6. Представленные документы утратили силу на момент обращения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за услугой (документ, удостоверяющий личность; документ, удостоверяющий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полномочия представителя Заявителя, в случае обращения за предоставлением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услуги указанным лицом);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7. Наличие противоречивых сведений в заявлении и приложенных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к нему документах;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8. Заявление подано в орган государственной власти, орган местного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самоуправления, в полномочия которых не входит предоставление услуги.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Дополнительная информация: _______________________________________.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Вы вправе повторно обратиться в уполномоченный орган с заявлением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о предоставлении услуги после устранения указанных нарушений.</w:t>
      </w:r>
    </w:p>
    <w:p w:rsidR="009B67C2" w:rsidRPr="00FA23ED" w:rsidRDefault="009B67C2" w:rsidP="00C415C8">
      <w:pPr>
        <w:ind w:firstLine="709"/>
        <w:contextualSpacing/>
        <w:jc w:val="both"/>
        <w:rPr>
          <w:rFonts w:eastAsia="Calibri"/>
        </w:rPr>
      </w:pPr>
      <w:r w:rsidRPr="00FA23ED">
        <w:rPr>
          <w:rFonts w:eastAsia="Calibri"/>
        </w:rPr>
        <w:t>Данный отказ может быть обжалован в досудебном порядке путем</w:t>
      </w:r>
      <w:r w:rsidR="00C415C8" w:rsidRPr="00FA23ED">
        <w:rPr>
          <w:rFonts w:eastAsia="Calibri"/>
        </w:rPr>
        <w:t xml:space="preserve"> </w:t>
      </w:r>
      <w:r w:rsidRPr="00FA23ED">
        <w:rPr>
          <w:rFonts w:eastAsia="Calibri"/>
        </w:rPr>
        <w:t>направления жалобы в уполномоченный орган, а также в судебном порядке.</w:t>
      </w:r>
    </w:p>
    <w:p w:rsidR="00C415C8" w:rsidRDefault="00C415C8" w:rsidP="00FA23ED">
      <w:pPr>
        <w:contextualSpacing/>
        <w:rPr>
          <w:rFonts w:eastAsia="Calibri"/>
        </w:rPr>
      </w:pPr>
    </w:p>
    <w:p w:rsidR="00FA23ED" w:rsidRPr="00FA23ED" w:rsidRDefault="00FA23ED" w:rsidP="00FA23ED">
      <w:pPr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______________    _________________     ________________________________</w:t>
      </w:r>
    </w:p>
    <w:p w:rsidR="009B67C2" w:rsidRPr="00FA23ED" w:rsidRDefault="00FA23ED" w:rsidP="00FA23ED">
      <w:pPr>
        <w:jc w:val="both"/>
        <w:rPr>
          <w:rFonts w:eastAsia="Calibri"/>
          <w:sz w:val="20"/>
        </w:rPr>
      </w:pPr>
      <w:r w:rsidRPr="00FA23ED">
        <w:rPr>
          <w:rFonts w:eastAsia="Calibri"/>
        </w:rPr>
        <w:t xml:space="preserve"> </w:t>
      </w:r>
      <w:r w:rsidRPr="00FA23ED">
        <w:rPr>
          <w:rFonts w:eastAsia="Calibri"/>
          <w:sz w:val="20"/>
        </w:rPr>
        <w:t xml:space="preserve">     </w:t>
      </w:r>
      <w:r w:rsidR="009B67C2" w:rsidRPr="00FA23ED">
        <w:rPr>
          <w:rFonts w:eastAsia="Calibri"/>
          <w:sz w:val="20"/>
        </w:rPr>
        <w:t>(должность)</w:t>
      </w:r>
      <w:r w:rsidRPr="00FA23ED">
        <w:rPr>
          <w:rFonts w:eastAsia="Calibri"/>
          <w:sz w:val="20"/>
        </w:rPr>
        <w:t xml:space="preserve">                             </w:t>
      </w:r>
      <w:r w:rsidR="009B67C2" w:rsidRPr="00FA23ED">
        <w:rPr>
          <w:rFonts w:eastAsia="Calibri"/>
          <w:sz w:val="20"/>
        </w:rPr>
        <w:t xml:space="preserve"> (подпись) </w:t>
      </w:r>
      <w:r w:rsidRPr="00FA23ED">
        <w:rPr>
          <w:rFonts w:eastAsia="Calibri"/>
          <w:sz w:val="20"/>
        </w:rPr>
        <w:t xml:space="preserve">                </w:t>
      </w:r>
      <w:r w:rsidR="009B67C2" w:rsidRPr="00FA23ED">
        <w:rPr>
          <w:rFonts w:eastAsia="Calibri"/>
          <w:sz w:val="20"/>
        </w:rPr>
        <w:t>(фамилия, имя, отчество (последнее -</w:t>
      </w:r>
      <w:r w:rsidR="00C415C8" w:rsidRPr="00FA23ED">
        <w:rPr>
          <w:rFonts w:eastAsia="Calibri"/>
          <w:sz w:val="20"/>
        </w:rPr>
        <w:t xml:space="preserve"> </w:t>
      </w:r>
      <w:r w:rsidR="009B67C2" w:rsidRPr="00FA23ED">
        <w:rPr>
          <w:rFonts w:eastAsia="Calibri"/>
          <w:sz w:val="20"/>
        </w:rPr>
        <w:t>при наличии))</w:t>
      </w: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C415C8" w:rsidRPr="00FA23ED" w:rsidRDefault="00C415C8" w:rsidP="009B67C2">
      <w:pPr>
        <w:ind w:firstLine="709"/>
        <w:contextualSpacing/>
        <w:rPr>
          <w:rFonts w:eastAsia="Calibri"/>
        </w:rPr>
      </w:pPr>
    </w:p>
    <w:p w:rsidR="00FA23ED" w:rsidRPr="00FA23ED" w:rsidRDefault="00FA23ED" w:rsidP="009B67C2">
      <w:pPr>
        <w:ind w:firstLine="709"/>
        <w:contextualSpacing/>
        <w:rPr>
          <w:rFonts w:eastAsia="Calibri"/>
        </w:rPr>
      </w:pPr>
    </w:p>
    <w:p w:rsidR="009B67C2" w:rsidRPr="00FA23ED" w:rsidRDefault="009B67C2" w:rsidP="009B67C2">
      <w:pPr>
        <w:ind w:firstLine="709"/>
        <w:contextualSpacing/>
        <w:rPr>
          <w:rFonts w:eastAsia="Calibri"/>
        </w:rPr>
      </w:pPr>
      <w:r w:rsidRPr="00FA23ED">
        <w:rPr>
          <w:rFonts w:eastAsia="Calibri"/>
        </w:rPr>
        <w:t>Дата</w:t>
      </w:r>
    </w:p>
    <w:p w:rsidR="009B67C2" w:rsidRPr="00FA23ED" w:rsidRDefault="009B67C2" w:rsidP="009B67C2">
      <w:pPr>
        <w:ind w:firstLine="709"/>
        <w:contextualSpacing/>
        <w:rPr>
          <w:rFonts w:eastAsia="Calibri"/>
          <w:sz w:val="26"/>
          <w:szCs w:val="26"/>
        </w:rPr>
      </w:pPr>
    </w:p>
    <w:p w:rsidR="00FA23ED" w:rsidRDefault="00FA23ED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22E4C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lastRenderedPageBreak/>
        <w:t>Приложение № 7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к Административному регламенту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предоставления муниципальной услуги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«Утверждение схемы расположения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земельного участка или земельных участков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  <w:r w:rsidRPr="00E22E4C">
        <w:rPr>
          <w:rFonts w:eastAsia="Calibri"/>
          <w:sz w:val="26"/>
          <w:szCs w:val="26"/>
        </w:rPr>
        <w:t>на кадастровом плане территории»</w:t>
      </w:r>
    </w:p>
    <w:p w:rsidR="00E22E4C" w:rsidRPr="00E22E4C" w:rsidRDefault="00E22E4C" w:rsidP="00E22E4C">
      <w:pPr>
        <w:contextualSpacing/>
        <w:jc w:val="right"/>
        <w:rPr>
          <w:rFonts w:eastAsia="Calibri"/>
          <w:sz w:val="26"/>
          <w:szCs w:val="26"/>
        </w:rPr>
      </w:pPr>
    </w:p>
    <w:p w:rsidR="00E22E4C" w:rsidRPr="00196667" w:rsidRDefault="00E22E4C" w:rsidP="00E22E4C">
      <w:pPr>
        <w:pStyle w:val="ConsPlusNormal"/>
        <w:jc w:val="both"/>
      </w:pPr>
    </w:p>
    <w:p w:rsidR="00E22E4C" w:rsidRPr="00196667" w:rsidRDefault="00E22E4C" w:rsidP="00E22E4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793"/>
      <w:bookmarkEnd w:id="7"/>
      <w:r w:rsidRPr="00196667">
        <w:rPr>
          <w:rFonts w:ascii="Times New Roman" w:hAnsi="Times New Roman" w:cs="Times New Roman"/>
        </w:rPr>
        <w:t>ЗАЯВЛЕНИЕ</w:t>
      </w:r>
    </w:p>
    <w:p w:rsidR="00E22E4C" w:rsidRPr="00196667" w:rsidRDefault="00E22E4C" w:rsidP="00E22E4C">
      <w:pPr>
        <w:pStyle w:val="ConsPlusNonformat"/>
        <w:jc w:val="center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об оставлении запроса без рассмотрения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                    В_________________________________________________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(орган местного самоуправления)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от ________________________________________________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>(для юридических лиц - наименование, государственный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регистрационный  номер   записи   </w:t>
      </w:r>
      <w:proofErr w:type="gramStart"/>
      <w:r w:rsidRPr="00196667">
        <w:rPr>
          <w:rFonts w:ascii="Times New Roman" w:hAnsi="Times New Roman" w:cs="Times New Roman"/>
          <w:i/>
        </w:rPr>
        <w:t>о</w:t>
      </w:r>
      <w:proofErr w:type="gramEnd"/>
      <w:r w:rsidRPr="00196667">
        <w:rPr>
          <w:rFonts w:ascii="Times New Roman" w:hAnsi="Times New Roman" w:cs="Times New Roman"/>
          <w:i/>
        </w:rPr>
        <w:t xml:space="preserve">  государственной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регистрации     юридического    лица    в     </w:t>
      </w:r>
      <w:proofErr w:type="gramStart"/>
      <w:r w:rsidRPr="00196667">
        <w:rPr>
          <w:rFonts w:ascii="Times New Roman" w:hAnsi="Times New Roman" w:cs="Times New Roman"/>
          <w:i/>
        </w:rPr>
        <w:t>едином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государственном    </w:t>
      </w:r>
      <w:proofErr w:type="gramStart"/>
      <w:r w:rsidRPr="00196667">
        <w:rPr>
          <w:rFonts w:ascii="Times New Roman" w:hAnsi="Times New Roman" w:cs="Times New Roman"/>
          <w:i/>
        </w:rPr>
        <w:t>реестре</w:t>
      </w:r>
      <w:proofErr w:type="gramEnd"/>
      <w:r w:rsidRPr="00196667">
        <w:rPr>
          <w:rFonts w:ascii="Times New Roman" w:hAnsi="Times New Roman" w:cs="Times New Roman"/>
          <w:i/>
        </w:rPr>
        <w:t xml:space="preserve">    юридических   лиц    и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идентификационный     номер        налогоплательщика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proofErr w:type="gramStart"/>
      <w:r w:rsidRPr="00196667">
        <w:rPr>
          <w:rFonts w:ascii="Times New Roman" w:hAnsi="Times New Roman" w:cs="Times New Roman"/>
          <w:i/>
        </w:rPr>
        <w:t>(за исключением  случаев,  если  Заявителем является</w:t>
      </w:r>
      <w:proofErr w:type="gramEnd"/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иностранное  юридическое лицо); для физических лиц -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фамилия,  имя  и  отчество  (при наличии), реквизиты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документа,   удостоверяющего   личность Заявителя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>(для гражданина)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Адрес Заявителя:____________________________________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(местонахождение юридического лица;</w:t>
      </w:r>
    </w:p>
    <w:p w:rsidR="00E22E4C" w:rsidRPr="00196667" w:rsidRDefault="00E22E4C" w:rsidP="00E22E4C">
      <w:pPr>
        <w:pStyle w:val="ConsPlusNonformat"/>
        <w:ind w:left="4536"/>
        <w:jc w:val="center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             место регистрации физического лица)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 xml:space="preserve">Почтовый  адрес  и  (или)  адрес  электронной почты </w:t>
      </w:r>
      <w:proofErr w:type="gramStart"/>
      <w:r w:rsidRPr="00196667">
        <w:rPr>
          <w:rFonts w:ascii="Times New Roman" w:hAnsi="Times New Roman" w:cs="Times New Roman"/>
        </w:rPr>
        <w:t>для</w:t>
      </w:r>
      <w:proofErr w:type="gramEnd"/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связи с Заявителем:_______________________________</w:t>
      </w:r>
    </w:p>
    <w:p w:rsidR="00E22E4C" w:rsidRPr="00196667" w:rsidRDefault="00E22E4C" w:rsidP="00E22E4C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Прош</w:t>
      </w:r>
      <w:proofErr w:type="gramStart"/>
      <w:r w:rsidRPr="00196667">
        <w:rPr>
          <w:rFonts w:ascii="Times New Roman" w:hAnsi="Times New Roman" w:cs="Times New Roman"/>
        </w:rPr>
        <w:t>у(</w:t>
      </w:r>
      <w:proofErr w:type="gramEnd"/>
      <w:r w:rsidRPr="00196667">
        <w:rPr>
          <w:rFonts w:ascii="Times New Roman" w:hAnsi="Times New Roman" w:cs="Times New Roman"/>
        </w:rPr>
        <w:t>сим)  оставить без рассмотрения заявление ____________________ по причине _____________.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Заявитель: ___________________________________________________           ____________</w:t>
      </w: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</w:rPr>
        <w:t xml:space="preserve">           </w:t>
      </w:r>
      <w:proofErr w:type="gramStart"/>
      <w:r w:rsidRPr="00196667">
        <w:rPr>
          <w:rFonts w:ascii="Times New Roman" w:hAnsi="Times New Roman" w:cs="Times New Roman"/>
          <w:i/>
        </w:rPr>
        <w:t>(Ф.И.О., должность представителя Заявителя юридического лица,                           (подпись)</w:t>
      </w:r>
      <w:proofErr w:type="gramEnd"/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196667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196667">
        <w:rPr>
          <w:rFonts w:ascii="Times New Roman" w:hAnsi="Times New Roman" w:cs="Times New Roman"/>
          <w:i/>
        </w:rPr>
        <w:t>Ф.И.О. физического лица или его представителя Заявителя)</w:t>
      </w:r>
      <w:proofErr w:type="gramEnd"/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196667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</w:p>
    <w:p w:rsidR="00E22E4C" w:rsidRPr="00570356" w:rsidRDefault="00E22E4C" w:rsidP="00E22E4C">
      <w:pPr>
        <w:pStyle w:val="ConsPlusNonformat"/>
        <w:jc w:val="both"/>
        <w:rPr>
          <w:rFonts w:ascii="Times New Roman" w:hAnsi="Times New Roman" w:cs="Times New Roman"/>
        </w:rPr>
      </w:pPr>
      <w:r w:rsidRPr="00196667">
        <w:rPr>
          <w:rFonts w:ascii="Times New Roman" w:hAnsi="Times New Roman" w:cs="Times New Roman"/>
        </w:rPr>
        <w:t>"__" __________ 20__ г.</w:t>
      </w:r>
    </w:p>
    <w:p w:rsidR="00E22E4C" w:rsidRPr="009B67C2" w:rsidRDefault="00E22E4C" w:rsidP="009B67C2">
      <w:pPr>
        <w:ind w:firstLine="709"/>
        <w:contextualSpacing/>
        <w:rPr>
          <w:rFonts w:eastAsia="Calibri"/>
          <w:sz w:val="28"/>
          <w:szCs w:val="28"/>
        </w:rPr>
      </w:pPr>
    </w:p>
    <w:sectPr w:rsidR="00E22E4C" w:rsidRPr="009B67C2" w:rsidSect="00FA23ED">
      <w:pgSz w:w="11906" w:h="16838"/>
      <w:pgMar w:top="851" w:right="567" w:bottom="28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70" w:rsidRDefault="00392270" w:rsidP="003D7AE1">
      <w:r>
        <w:separator/>
      </w:r>
    </w:p>
  </w:endnote>
  <w:endnote w:type="continuationSeparator" w:id="0">
    <w:p w:rsidR="00392270" w:rsidRDefault="00392270" w:rsidP="003D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70" w:rsidRDefault="00392270" w:rsidP="003D7AE1">
      <w:r>
        <w:separator/>
      </w:r>
    </w:p>
  </w:footnote>
  <w:footnote w:type="continuationSeparator" w:id="0">
    <w:p w:rsidR="00392270" w:rsidRDefault="00392270" w:rsidP="003D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569"/>
      <w:docPartObj>
        <w:docPartGallery w:val="Page Numbers (Top of Page)"/>
        <w:docPartUnique/>
      </w:docPartObj>
    </w:sdtPr>
    <w:sdtContent>
      <w:p w:rsidR="00392270" w:rsidRDefault="0039227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2270" w:rsidRDefault="003922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0" w:rsidRDefault="003922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4A0"/>
    <w:multiLevelType w:val="hybridMultilevel"/>
    <w:tmpl w:val="B40E04DA"/>
    <w:lvl w:ilvl="0" w:tplc="AAF86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0190"/>
    <w:multiLevelType w:val="hybridMultilevel"/>
    <w:tmpl w:val="A4C21960"/>
    <w:lvl w:ilvl="0" w:tplc="93D6E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846B8"/>
    <w:multiLevelType w:val="hybridMultilevel"/>
    <w:tmpl w:val="8FCC04E0"/>
    <w:lvl w:ilvl="0" w:tplc="11181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E2A9C"/>
    <w:multiLevelType w:val="hybridMultilevel"/>
    <w:tmpl w:val="80D85448"/>
    <w:lvl w:ilvl="0" w:tplc="CC101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D43EF"/>
    <w:multiLevelType w:val="hybridMultilevel"/>
    <w:tmpl w:val="DFA09220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35C760B9"/>
    <w:multiLevelType w:val="hybridMultilevel"/>
    <w:tmpl w:val="1B7EF06C"/>
    <w:lvl w:ilvl="0" w:tplc="675EE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F2459"/>
    <w:multiLevelType w:val="hybridMultilevel"/>
    <w:tmpl w:val="7CECE000"/>
    <w:lvl w:ilvl="0" w:tplc="FE524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E325C4"/>
    <w:multiLevelType w:val="hybridMultilevel"/>
    <w:tmpl w:val="EDF2F8F4"/>
    <w:lvl w:ilvl="0" w:tplc="31E2FA9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1" w:tplc="0F86DFBA">
      <w:start w:val="1"/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9800AB62">
      <w:start w:val="1"/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582E61A6">
      <w:start w:val="1"/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AFCCBC4E">
      <w:start w:val="1"/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8D300C10">
      <w:start w:val="1"/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03FE946C">
      <w:start w:val="1"/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B5E65E4">
      <w:start w:val="1"/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56AC908C">
      <w:start w:val="1"/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8">
    <w:nsid w:val="40302DD6"/>
    <w:multiLevelType w:val="hybridMultilevel"/>
    <w:tmpl w:val="D9648202"/>
    <w:lvl w:ilvl="0" w:tplc="A230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93E66"/>
    <w:multiLevelType w:val="hybridMultilevel"/>
    <w:tmpl w:val="A770E870"/>
    <w:lvl w:ilvl="0" w:tplc="6718A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DD1DD2"/>
    <w:multiLevelType w:val="hybridMultilevel"/>
    <w:tmpl w:val="8B4082C8"/>
    <w:lvl w:ilvl="0" w:tplc="0C72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C3E10"/>
    <w:multiLevelType w:val="hybridMultilevel"/>
    <w:tmpl w:val="59C408C6"/>
    <w:lvl w:ilvl="0" w:tplc="A3A0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101F84"/>
    <w:multiLevelType w:val="hybridMultilevel"/>
    <w:tmpl w:val="8AF44086"/>
    <w:lvl w:ilvl="0" w:tplc="69E29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06D56"/>
    <w:multiLevelType w:val="hybridMultilevel"/>
    <w:tmpl w:val="5884523C"/>
    <w:lvl w:ilvl="0" w:tplc="A9F0F1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82F2D"/>
    <w:multiLevelType w:val="hybridMultilevel"/>
    <w:tmpl w:val="10307B8E"/>
    <w:lvl w:ilvl="0" w:tplc="17D83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7C6AFB"/>
    <w:multiLevelType w:val="hybridMultilevel"/>
    <w:tmpl w:val="223EEA0C"/>
    <w:lvl w:ilvl="0" w:tplc="F8D487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CF3EC3"/>
    <w:multiLevelType w:val="hybridMultilevel"/>
    <w:tmpl w:val="FF02A97E"/>
    <w:lvl w:ilvl="0" w:tplc="E6B2D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F75E92"/>
    <w:multiLevelType w:val="hybridMultilevel"/>
    <w:tmpl w:val="EFEA8180"/>
    <w:lvl w:ilvl="0" w:tplc="D7B85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F1EB6"/>
    <w:multiLevelType w:val="hybridMultilevel"/>
    <w:tmpl w:val="2BF49BAC"/>
    <w:lvl w:ilvl="0" w:tplc="84D08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4751D1"/>
    <w:multiLevelType w:val="hybridMultilevel"/>
    <w:tmpl w:val="5B66CE38"/>
    <w:lvl w:ilvl="0" w:tplc="15083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101880"/>
    <w:multiLevelType w:val="hybridMultilevel"/>
    <w:tmpl w:val="FC76ED0E"/>
    <w:lvl w:ilvl="0" w:tplc="4D5C2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832B72"/>
    <w:multiLevelType w:val="hybridMultilevel"/>
    <w:tmpl w:val="FD066D90"/>
    <w:lvl w:ilvl="0" w:tplc="B434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20787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504B"/>
    <w:rsid w:val="00000646"/>
    <w:rsid w:val="00020E1A"/>
    <w:rsid w:val="00023159"/>
    <w:rsid w:val="00033F16"/>
    <w:rsid w:val="0003583E"/>
    <w:rsid w:val="00036CFF"/>
    <w:rsid w:val="00037436"/>
    <w:rsid w:val="00041591"/>
    <w:rsid w:val="00050E66"/>
    <w:rsid w:val="00057030"/>
    <w:rsid w:val="00057438"/>
    <w:rsid w:val="00063B73"/>
    <w:rsid w:val="000715FF"/>
    <w:rsid w:val="00075E61"/>
    <w:rsid w:val="000925A5"/>
    <w:rsid w:val="00097329"/>
    <w:rsid w:val="000A1171"/>
    <w:rsid w:val="000A1D6A"/>
    <w:rsid w:val="000A7180"/>
    <w:rsid w:val="000B19A4"/>
    <w:rsid w:val="000C2BE7"/>
    <w:rsid w:val="000C34E2"/>
    <w:rsid w:val="000C719E"/>
    <w:rsid w:val="000C7BBC"/>
    <w:rsid w:val="000D4034"/>
    <w:rsid w:val="000E489C"/>
    <w:rsid w:val="000E6103"/>
    <w:rsid w:val="000F79D6"/>
    <w:rsid w:val="0010015D"/>
    <w:rsid w:val="001012BA"/>
    <w:rsid w:val="00105C9E"/>
    <w:rsid w:val="001153B8"/>
    <w:rsid w:val="00116215"/>
    <w:rsid w:val="001170C4"/>
    <w:rsid w:val="00123253"/>
    <w:rsid w:val="001259D5"/>
    <w:rsid w:val="00126FF5"/>
    <w:rsid w:val="00127E92"/>
    <w:rsid w:val="00133961"/>
    <w:rsid w:val="0013660E"/>
    <w:rsid w:val="00144C71"/>
    <w:rsid w:val="00147385"/>
    <w:rsid w:val="001479FA"/>
    <w:rsid w:val="00153351"/>
    <w:rsid w:val="0015634E"/>
    <w:rsid w:val="00164375"/>
    <w:rsid w:val="00175F7D"/>
    <w:rsid w:val="001A12D3"/>
    <w:rsid w:val="001A2171"/>
    <w:rsid w:val="001A760B"/>
    <w:rsid w:val="001B2969"/>
    <w:rsid w:val="001B325A"/>
    <w:rsid w:val="001B34D6"/>
    <w:rsid w:val="001C15B6"/>
    <w:rsid w:val="001D2A62"/>
    <w:rsid w:val="001D46BB"/>
    <w:rsid w:val="001E4C4A"/>
    <w:rsid w:val="001E5D31"/>
    <w:rsid w:val="001F04BE"/>
    <w:rsid w:val="001F1648"/>
    <w:rsid w:val="001F3386"/>
    <w:rsid w:val="00204290"/>
    <w:rsid w:val="00220D5D"/>
    <w:rsid w:val="002234D0"/>
    <w:rsid w:val="00231027"/>
    <w:rsid w:val="0023519D"/>
    <w:rsid w:val="00247156"/>
    <w:rsid w:val="00263DFC"/>
    <w:rsid w:val="00266223"/>
    <w:rsid w:val="00272ABC"/>
    <w:rsid w:val="00274CA7"/>
    <w:rsid w:val="00275ECA"/>
    <w:rsid w:val="00281BD6"/>
    <w:rsid w:val="002831C0"/>
    <w:rsid w:val="00285646"/>
    <w:rsid w:val="0029140D"/>
    <w:rsid w:val="002A4F6F"/>
    <w:rsid w:val="002A5113"/>
    <w:rsid w:val="002A6A47"/>
    <w:rsid w:val="002A7210"/>
    <w:rsid w:val="002B2D04"/>
    <w:rsid w:val="002B5167"/>
    <w:rsid w:val="002B594F"/>
    <w:rsid w:val="002B59B3"/>
    <w:rsid w:val="002C26B0"/>
    <w:rsid w:val="002C65FD"/>
    <w:rsid w:val="002C6D31"/>
    <w:rsid w:val="002C7975"/>
    <w:rsid w:val="002D03CC"/>
    <w:rsid w:val="002D5F55"/>
    <w:rsid w:val="002E01D9"/>
    <w:rsid w:val="002E32D3"/>
    <w:rsid w:val="002F1F0E"/>
    <w:rsid w:val="00314781"/>
    <w:rsid w:val="0031567F"/>
    <w:rsid w:val="0031771E"/>
    <w:rsid w:val="00321032"/>
    <w:rsid w:val="0032333B"/>
    <w:rsid w:val="00324177"/>
    <w:rsid w:val="00324D11"/>
    <w:rsid w:val="003329F8"/>
    <w:rsid w:val="00337A90"/>
    <w:rsid w:val="0034087C"/>
    <w:rsid w:val="0035103A"/>
    <w:rsid w:val="00353F57"/>
    <w:rsid w:val="00355F24"/>
    <w:rsid w:val="00367FF3"/>
    <w:rsid w:val="00381222"/>
    <w:rsid w:val="0038187D"/>
    <w:rsid w:val="00381E39"/>
    <w:rsid w:val="003839C0"/>
    <w:rsid w:val="00383AC0"/>
    <w:rsid w:val="00392270"/>
    <w:rsid w:val="003A4792"/>
    <w:rsid w:val="003B0061"/>
    <w:rsid w:val="003B6D66"/>
    <w:rsid w:val="003C33B7"/>
    <w:rsid w:val="003C4B1E"/>
    <w:rsid w:val="003D1CEB"/>
    <w:rsid w:val="003D7AE1"/>
    <w:rsid w:val="003E075B"/>
    <w:rsid w:val="003E07CC"/>
    <w:rsid w:val="003E14D9"/>
    <w:rsid w:val="003E65E3"/>
    <w:rsid w:val="003F4C1A"/>
    <w:rsid w:val="003F6DA2"/>
    <w:rsid w:val="00401449"/>
    <w:rsid w:val="0040168C"/>
    <w:rsid w:val="00410463"/>
    <w:rsid w:val="00410B7D"/>
    <w:rsid w:val="004125A8"/>
    <w:rsid w:val="0042751E"/>
    <w:rsid w:val="004303E7"/>
    <w:rsid w:val="00431951"/>
    <w:rsid w:val="004331E0"/>
    <w:rsid w:val="00445B8B"/>
    <w:rsid w:val="00446AE2"/>
    <w:rsid w:val="00451CDB"/>
    <w:rsid w:val="00452001"/>
    <w:rsid w:val="00454D2E"/>
    <w:rsid w:val="00457D93"/>
    <w:rsid w:val="00460852"/>
    <w:rsid w:val="004707FB"/>
    <w:rsid w:val="00471A7F"/>
    <w:rsid w:val="00481EB4"/>
    <w:rsid w:val="00491368"/>
    <w:rsid w:val="004945FA"/>
    <w:rsid w:val="004955D5"/>
    <w:rsid w:val="00495C6F"/>
    <w:rsid w:val="00497C59"/>
    <w:rsid w:val="004B3905"/>
    <w:rsid w:val="004B42F7"/>
    <w:rsid w:val="004B4454"/>
    <w:rsid w:val="004D5873"/>
    <w:rsid w:val="004D594B"/>
    <w:rsid w:val="004D5EBA"/>
    <w:rsid w:val="004F0A5A"/>
    <w:rsid w:val="004F1204"/>
    <w:rsid w:val="00506DCD"/>
    <w:rsid w:val="00515CEE"/>
    <w:rsid w:val="00533D11"/>
    <w:rsid w:val="00534699"/>
    <w:rsid w:val="00534E94"/>
    <w:rsid w:val="00544EE0"/>
    <w:rsid w:val="005509C5"/>
    <w:rsid w:val="0056326F"/>
    <w:rsid w:val="00581C36"/>
    <w:rsid w:val="005851C9"/>
    <w:rsid w:val="0059697A"/>
    <w:rsid w:val="005A3939"/>
    <w:rsid w:val="005A6FCE"/>
    <w:rsid w:val="005B005B"/>
    <w:rsid w:val="005B1F6A"/>
    <w:rsid w:val="005B294D"/>
    <w:rsid w:val="005B459A"/>
    <w:rsid w:val="005B5B7F"/>
    <w:rsid w:val="005C10AA"/>
    <w:rsid w:val="005C71FE"/>
    <w:rsid w:val="005C745A"/>
    <w:rsid w:val="005D5263"/>
    <w:rsid w:val="005E1AC3"/>
    <w:rsid w:val="00607B88"/>
    <w:rsid w:val="00613F1C"/>
    <w:rsid w:val="00625CC7"/>
    <w:rsid w:val="00626A66"/>
    <w:rsid w:val="00627A96"/>
    <w:rsid w:val="0064515B"/>
    <w:rsid w:val="006458AA"/>
    <w:rsid w:val="00660FC0"/>
    <w:rsid w:val="00662459"/>
    <w:rsid w:val="00675C1A"/>
    <w:rsid w:val="006779FA"/>
    <w:rsid w:val="00685387"/>
    <w:rsid w:val="006944FE"/>
    <w:rsid w:val="006973E1"/>
    <w:rsid w:val="006B25FB"/>
    <w:rsid w:val="006B6062"/>
    <w:rsid w:val="006B6605"/>
    <w:rsid w:val="006B69E2"/>
    <w:rsid w:val="006C52D0"/>
    <w:rsid w:val="006C67FA"/>
    <w:rsid w:val="006D1B6D"/>
    <w:rsid w:val="006F06DF"/>
    <w:rsid w:val="006F194C"/>
    <w:rsid w:val="00700947"/>
    <w:rsid w:val="00703B1D"/>
    <w:rsid w:val="00703EE4"/>
    <w:rsid w:val="00723921"/>
    <w:rsid w:val="0072554E"/>
    <w:rsid w:val="0073498D"/>
    <w:rsid w:val="007536F9"/>
    <w:rsid w:val="0075562A"/>
    <w:rsid w:val="00766356"/>
    <w:rsid w:val="00790384"/>
    <w:rsid w:val="007918B2"/>
    <w:rsid w:val="00795F3D"/>
    <w:rsid w:val="00797044"/>
    <w:rsid w:val="00797FEC"/>
    <w:rsid w:val="007A019B"/>
    <w:rsid w:val="007B3A7C"/>
    <w:rsid w:val="007B5F56"/>
    <w:rsid w:val="007C11DA"/>
    <w:rsid w:val="007C7444"/>
    <w:rsid w:val="007D61AB"/>
    <w:rsid w:val="007D716D"/>
    <w:rsid w:val="007E2055"/>
    <w:rsid w:val="007F1A6B"/>
    <w:rsid w:val="007F36D4"/>
    <w:rsid w:val="00800B26"/>
    <w:rsid w:val="00802A3C"/>
    <w:rsid w:val="00802FE6"/>
    <w:rsid w:val="00814447"/>
    <w:rsid w:val="00822251"/>
    <w:rsid w:val="00823E89"/>
    <w:rsid w:val="008300F2"/>
    <w:rsid w:val="00831033"/>
    <w:rsid w:val="0083486C"/>
    <w:rsid w:val="00837F8D"/>
    <w:rsid w:val="008446A2"/>
    <w:rsid w:val="00846A86"/>
    <w:rsid w:val="00850B4E"/>
    <w:rsid w:val="00861E94"/>
    <w:rsid w:val="00862ECA"/>
    <w:rsid w:val="00863D20"/>
    <w:rsid w:val="00864C8B"/>
    <w:rsid w:val="008674FF"/>
    <w:rsid w:val="00886160"/>
    <w:rsid w:val="00895E89"/>
    <w:rsid w:val="00896342"/>
    <w:rsid w:val="008A61E8"/>
    <w:rsid w:val="008A65AF"/>
    <w:rsid w:val="008A75F8"/>
    <w:rsid w:val="008B5978"/>
    <w:rsid w:val="008C3D29"/>
    <w:rsid w:val="008D5E3F"/>
    <w:rsid w:val="008D7139"/>
    <w:rsid w:val="008E50AB"/>
    <w:rsid w:val="008F13A3"/>
    <w:rsid w:val="0090065D"/>
    <w:rsid w:val="00907B08"/>
    <w:rsid w:val="009103A1"/>
    <w:rsid w:val="00920313"/>
    <w:rsid w:val="009212F4"/>
    <w:rsid w:val="00923285"/>
    <w:rsid w:val="00936FD6"/>
    <w:rsid w:val="009378B7"/>
    <w:rsid w:val="00946596"/>
    <w:rsid w:val="009473EC"/>
    <w:rsid w:val="009509D5"/>
    <w:rsid w:val="0095230B"/>
    <w:rsid w:val="00956AA4"/>
    <w:rsid w:val="0096480F"/>
    <w:rsid w:val="00965806"/>
    <w:rsid w:val="009700F4"/>
    <w:rsid w:val="0097774A"/>
    <w:rsid w:val="00977CBF"/>
    <w:rsid w:val="0098191D"/>
    <w:rsid w:val="00984360"/>
    <w:rsid w:val="009875BE"/>
    <w:rsid w:val="00990651"/>
    <w:rsid w:val="00996EF3"/>
    <w:rsid w:val="00997480"/>
    <w:rsid w:val="009B53DA"/>
    <w:rsid w:val="009B67C2"/>
    <w:rsid w:val="009C750D"/>
    <w:rsid w:val="009D3490"/>
    <w:rsid w:val="009E082E"/>
    <w:rsid w:val="009E3981"/>
    <w:rsid w:val="009F1BFF"/>
    <w:rsid w:val="00A00335"/>
    <w:rsid w:val="00A01273"/>
    <w:rsid w:val="00A168A5"/>
    <w:rsid w:val="00A21BA4"/>
    <w:rsid w:val="00A3596F"/>
    <w:rsid w:val="00A373FD"/>
    <w:rsid w:val="00A44034"/>
    <w:rsid w:val="00A4789B"/>
    <w:rsid w:val="00A56476"/>
    <w:rsid w:val="00A70B6E"/>
    <w:rsid w:val="00A76058"/>
    <w:rsid w:val="00A77792"/>
    <w:rsid w:val="00A87BFC"/>
    <w:rsid w:val="00A87D30"/>
    <w:rsid w:val="00A90C33"/>
    <w:rsid w:val="00A94197"/>
    <w:rsid w:val="00AA2F6F"/>
    <w:rsid w:val="00AA604F"/>
    <w:rsid w:val="00AB1D62"/>
    <w:rsid w:val="00AB5489"/>
    <w:rsid w:val="00AB7B76"/>
    <w:rsid w:val="00AC0F00"/>
    <w:rsid w:val="00AD1467"/>
    <w:rsid w:val="00AF7059"/>
    <w:rsid w:val="00B0120F"/>
    <w:rsid w:val="00B06928"/>
    <w:rsid w:val="00B0729D"/>
    <w:rsid w:val="00B0762D"/>
    <w:rsid w:val="00B15CCD"/>
    <w:rsid w:val="00B17E6E"/>
    <w:rsid w:val="00B23712"/>
    <w:rsid w:val="00B2778E"/>
    <w:rsid w:val="00B277EF"/>
    <w:rsid w:val="00B279C7"/>
    <w:rsid w:val="00B27F8D"/>
    <w:rsid w:val="00B31F7B"/>
    <w:rsid w:val="00B33023"/>
    <w:rsid w:val="00B33211"/>
    <w:rsid w:val="00B3598A"/>
    <w:rsid w:val="00B50D8D"/>
    <w:rsid w:val="00B57503"/>
    <w:rsid w:val="00B62364"/>
    <w:rsid w:val="00B6371E"/>
    <w:rsid w:val="00B73BFC"/>
    <w:rsid w:val="00B76754"/>
    <w:rsid w:val="00B81B04"/>
    <w:rsid w:val="00B84187"/>
    <w:rsid w:val="00B84A84"/>
    <w:rsid w:val="00B87BB0"/>
    <w:rsid w:val="00B926C9"/>
    <w:rsid w:val="00B93753"/>
    <w:rsid w:val="00B9667D"/>
    <w:rsid w:val="00BB0A22"/>
    <w:rsid w:val="00BB10FC"/>
    <w:rsid w:val="00BB62AC"/>
    <w:rsid w:val="00BC46CB"/>
    <w:rsid w:val="00BC6346"/>
    <w:rsid w:val="00BC7E2E"/>
    <w:rsid w:val="00BD505C"/>
    <w:rsid w:val="00BE35D2"/>
    <w:rsid w:val="00BF1E25"/>
    <w:rsid w:val="00BF2399"/>
    <w:rsid w:val="00C043FD"/>
    <w:rsid w:val="00C04427"/>
    <w:rsid w:val="00C10819"/>
    <w:rsid w:val="00C23B76"/>
    <w:rsid w:val="00C27CB3"/>
    <w:rsid w:val="00C3326F"/>
    <w:rsid w:val="00C338BF"/>
    <w:rsid w:val="00C415C8"/>
    <w:rsid w:val="00C42623"/>
    <w:rsid w:val="00C436A0"/>
    <w:rsid w:val="00C4414F"/>
    <w:rsid w:val="00C44D69"/>
    <w:rsid w:val="00C45BE2"/>
    <w:rsid w:val="00C63CFB"/>
    <w:rsid w:val="00C67BCE"/>
    <w:rsid w:val="00C70C5A"/>
    <w:rsid w:val="00C7395D"/>
    <w:rsid w:val="00C743D2"/>
    <w:rsid w:val="00C77FF6"/>
    <w:rsid w:val="00C87302"/>
    <w:rsid w:val="00C922E7"/>
    <w:rsid w:val="00C959DC"/>
    <w:rsid w:val="00CA3006"/>
    <w:rsid w:val="00CA724E"/>
    <w:rsid w:val="00CA7930"/>
    <w:rsid w:val="00CA7B25"/>
    <w:rsid w:val="00CB0CEF"/>
    <w:rsid w:val="00CB69DF"/>
    <w:rsid w:val="00CB7B5B"/>
    <w:rsid w:val="00CC0530"/>
    <w:rsid w:val="00CD6136"/>
    <w:rsid w:val="00CE1446"/>
    <w:rsid w:val="00CE2309"/>
    <w:rsid w:val="00CE2E29"/>
    <w:rsid w:val="00CE6E12"/>
    <w:rsid w:val="00CE7703"/>
    <w:rsid w:val="00CE7939"/>
    <w:rsid w:val="00CF0447"/>
    <w:rsid w:val="00CF3B4E"/>
    <w:rsid w:val="00CF79DA"/>
    <w:rsid w:val="00CF7F0A"/>
    <w:rsid w:val="00D06B22"/>
    <w:rsid w:val="00D22D63"/>
    <w:rsid w:val="00D23EDE"/>
    <w:rsid w:val="00D451E3"/>
    <w:rsid w:val="00D46A92"/>
    <w:rsid w:val="00D57700"/>
    <w:rsid w:val="00D60416"/>
    <w:rsid w:val="00D628A7"/>
    <w:rsid w:val="00D62FC5"/>
    <w:rsid w:val="00D74AE1"/>
    <w:rsid w:val="00D948E2"/>
    <w:rsid w:val="00D95046"/>
    <w:rsid w:val="00D95D44"/>
    <w:rsid w:val="00DC0F90"/>
    <w:rsid w:val="00DC7D78"/>
    <w:rsid w:val="00DE3D3E"/>
    <w:rsid w:val="00DE5851"/>
    <w:rsid w:val="00DE6825"/>
    <w:rsid w:val="00E115B5"/>
    <w:rsid w:val="00E13ECA"/>
    <w:rsid w:val="00E14040"/>
    <w:rsid w:val="00E16EB5"/>
    <w:rsid w:val="00E22E4C"/>
    <w:rsid w:val="00E42F2E"/>
    <w:rsid w:val="00E46553"/>
    <w:rsid w:val="00E774EE"/>
    <w:rsid w:val="00E776FE"/>
    <w:rsid w:val="00E8292B"/>
    <w:rsid w:val="00E855F7"/>
    <w:rsid w:val="00E856B6"/>
    <w:rsid w:val="00E919F3"/>
    <w:rsid w:val="00E97814"/>
    <w:rsid w:val="00EB18D9"/>
    <w:rsid w:val="00EB247B"/>
    <w:rsid w:val="00EB45BB"/>
    <w:rsid w:val="00ED34CA"/>
    <w:rsid w:val="00EE1936"/>
    <w:rsid w:val="00EF2285"/>
    <w:rsid w:val="00F01237"/>
    <w:rsid w:val="00F01992"/>
    <w:rsid w:val="00F03AC5"/>
    <w:rsid w:val="00F27F56"/>
    <w:rsid w:val="00F3504B"/>
    <w:rsid w:val="00F43416"/>
    <w:rsid w:val="00F47A5A"/>
    <w:rsid w:val="00F51ED7"/>
    <w:rsid w:val="00F5350E"/>
    <w:rsid w:val="00F5682F"/>
    <w:rsid w:val="00F56D92"/>
    <w:rsid w:val="00F60C1B"/>
    <w:rsid w:val="00F61011"/>
    <w:rsid w:val="00F72654"/>
    <w:rsid w:val="00F732BE"/>
    <w:rsid w:val="00F74065"/>
    <w:rsid w:val="00F828AA"/>
    <w:rsid w:val="00F9226F"/>
    <w:rsid w:val="00FA23ED"/>
    <w:rsid w:val="00FA4B1B"/>
    <w:rsid w:val="00FA6ECC"/>
    <w:rsid w:val="00FB1ED2"/>
    <w:rsid w:val="00FB61AB"/>
    <w:rsid w:val="00FC0916"/>
    <w:rsid w:val="00FC218B"/>
    <w:rsid w:val="00FC6AE3"/>
    <w:rsid w:val="00FD1D14"/>
    <w:rsid w:val="00FE073B"/>
    <w:rsid w:val="00FE210D"/>
    <w:rsid w:val="00FE7108"/>
    <w:rsid w:val="00FF0526"/>
    <w:rsid w:val="00FF1E98"/>
    <w:rsid w:val="00FF6354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6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AE1"/>
  </w:style>
  <w:style w:type="paragraph" w:styleId="a7">
    <w:name w:val="footer"/>
    <w:basedOn w:val="a"/>
    <w:link w:val="a8"/>
    <w:uiPriority w:val="99"/>
    <w:unhideWhenUsed/>
    <w:rsid w:val="003D7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AE1"/>
  </w:style>
  <w:style w:type="table" w:styleId="a9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F79DA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01273"/>
    <w:pPr>
      <w:ind w:left="720"/>
      <w:contextualSpacing/>
    </w:pPr>
    <w:rPr>
      <w:rFonts w:ascii="Calibri" w:eastAsia="Calibri" w:hAnsi="Calibri"/>
    </w:rPr>
  </w:style>
  <w:style w:type="character" w:customStyle="1" w:styleId="30">
    <w:name w:val="Заголовок 3 Знак"/>
    <w:basedOn w:val="a0"/>
    <w:link w:val="3"/>
    <w:uiPriority w:val="9"/>
    <w:rsid w:val="0099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99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75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CF7F0A"/>
    <w:rPr>
      <w:b/>
      <w:bCs/>
    </w:rPr>
  </w:style>
  <w:style w:type="paragraph" w:styleId="ad">
    <w:name w:val="Normal (Web)"/>
    <w:basedOn w:val="a"/>
    <w:uiPriority w:val="99"/>
    <w:semiHidden/>
    <w:unhideWhenUsed/>
    <w:rsid w:val="00CF7F0A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7B5F56"/>
    <w:pPr>
      <w:widowControl w:val="0"/>
      <w:autoSpaceDE w:val="0"/>
      <w:autoSpaceDN w:val="0"/>
      <w:ind w:left="173"/>
      <w:outlineLvl w:val="1"/>
    </w:pPr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627A96"/>
    <w:pPr>
      <w:widowControl w:val="0"/>
      <w:autoSpaceDE w:val="0"/>
      <w:autoSpaceDN w:val="0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627A9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2"/>
    <w:rsid w:val="00C70C5A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f0"/>
    <w:rsid w:val="00C70C5A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paragraph" w:customStyle="1" w:styleId="ConsPlusTitle">
    <w:name w:val="ConsPlusTitle"/>
    <w:rsid w:val="00263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AE55E34635CBD2CD1BB4C88EB79EBA3117E4C0DCCC4BE54ECE40DCD47B8213E6F21D3BC518B5DB84A9D5784Bw4K" TargetMode="External"/><Relationship Id="rId13" Type="http://schemas.openxmlformats.org/officeDocument/2006/relationships/hyperlink" Target="consultantplus://offline/ref=89E9AE55E34635CBD2CD1BB4C88EB79EBD3812ECC2D3CC4BE54ECE40DCD47B8213E6F21D3BC518B5DB84A9D5784Bw4K" TargetMode="External"/><Relationship Id="rId18" Type="http://schemas.openxmlformats.org/officeDocument/2006/relationships/hyperlink" Target="mailto:chebmr@mfc-74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073B641812DB47E0E4AB7E2462C84AC1851F90658B6417D360E910B90265769C183EBDC3A3F6F46D175C1686c1Z6J" TargetMode="External"/><Relationship Id="rId17" Type="http://schemas.openxmlformats.org/officeDocument/2006/relationships/hyperlink" Target="mailto:chebgo@mfc-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1363E94149243ADA0E2E433618909BFA8A53CA1BD9CE4B0C43F9662DF7737EE2594C939D2578090FC8B9D138B87DD00300C2AFCC0880BCAF9FD538xFS6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9AE55E34635CBD2CD1BB4C88EB79EBA301BE2C0DDCC4BE54ECE40DCD47B8213E6F21D3BC518B5DB84A9D5784Bw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E9AE55E34635CBD2CD05B9DEE2E895B0334DE8C1DCC61CBB13C81783847DD741A6AC446A8453B8DF9FB5D57EA8F5BA4B40wBK" TargetMode="External"/><Relationship Id="rId10" Type="http://schemas.openxmlformats.org/officeDocument/2006/relationships/hyperlink" Target="consultantplus://offline/ref=89E9AE55E34635CBD2CD1BB4C88EB79EBA301AE4C9D6CC4BE54ECE40DCD47B8213E6F21D3BC518B5DB84A9D5784Bw4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9AE55E34635CBD2CD1BB4C88EB79EBD3816EDC3D7CC4BE54ECE40DCD47B8213E6F21D3BC518B5DB84A9D5784Bw4K" TargetMode="External"/><Relationship Id="rId14" Type="http://schemas.openxmlformats.org/officeDocument/2006/relationships/hyperlink" Target="consultantplus://offline/ref=7B073B641812DB47E0E4B573320E9741CB8640996D8A66438A31EF47E6526323CE5860E481E7E5F46F095E12821C1E3555075064653580D421BDBF88c0Z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94BA-6ADF-4907-A031-214764F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42</Pages>
  <Words>13971</Words>
  <Characters>79635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93420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arh-zam</cp:lastModifiedBy>
  <cp:revision>6</cp:revision>
  <cp:lastPrinted>2022-01-27T08:22:00Z</cp:lastPrinted>
  <dcterms:created xsi:type="dcterms:W3CDTF">2022-06-20T11:52:00Z</dcterms:created>
  <dcterms:modified xsi:type="dcterms:W3CDTF">2022-06-27T09:25:00Z</dcterms:modified>
</cp:coreProperties>
</file>